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4224528</wp:posOffset>
            </wp:positionH>
            <wp:positionV relativeFrom="paragraph">
              <wp:posOffset>-429742</wp:posOffset>
            </wp:positionV>
            <wp:extent cx="2990087" cy="1168907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087" cy="116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1" w:id="1"/>
      <w:bookmarkEnd w:id="1"/>
      <w:r>
        <w:rPr/>
      </w:r>
      <w:r>
        <w:rPr>
          <w:spacing w:val="-20"/>
        </w:rPr>
        <w:t>Information</w:t>
      </w:r>
      <w:r>
        <w:rPr>
          <w:spacing w:val="-87"/>
        </w:rPr>
        <w:t> </w:t>
      </w:r>
      <w:r>
        <w:rPr>
          <w:spacing w:val="-20"/>
        </w:rPr>
        <w:t>for </w:t>
      </w:r>
      <w:r>
        <w:rPr>
          <w:spacing w:val="-20"/>
          <w:w w:val="90"/>
        </w:rPr>
        <w:t>Parents</w:t>
      </w:r>
      <w:r>
        <w:rPr>
          <w:spacing w:val="-76"/>
          <w:w w:val="90"/>
        </w:rPr>
        <w:t> </w:t>
      </w:r>
      <w:r>
        <w:rPr>
          <w:spacing w:val="-20"/>
          <w:w w:val="90"/>
        </w:rPr>
        <w:t>and</w:t>
      </w:r>
      <w:r>
        <w:rPr>
          <w:spacing w:val="-69"/>
          <w:w w:val="90"/>
        </w:rPr>
        <w:t> </w:t>
      </w:r>
      <w:r>
        <w:rPr>
          <w:spacing w:val="-20"/>
          <w:w w:val="90"/>
        </w:rPr>
        <w:t>Caregivers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6"/>
        <w:rPr>
          <w:rFonts w:ascii="Arial Black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0</wp:posOffset>
                </wp:positionH>
                <wp:positionV relativeFrom="paragraph">
                  <wp:posOffset>126833</wp:posOffset>
                </wp:positionV>
                <wp:extent cx="3999229" cy="643255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999229" cy="643255"/>
                          <a:chExt cx="3999229" cy="64325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523"/>
                            <a:ext cx="3659504" cy="641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9504" h="641985">
                                <a:moveTo>
                                  <a:pt x="0" y="0"/>
                                </a:moveTo>
                                <a:lnTo>
                                  <a:pt x="0" y="641603"/>
                                </a:lnTo>
                                <a:lnTo>
                                  <a:pt x="3659123" y="641603"/>
                                </a:lnTo>
                                <a:lnTo>
                                  <a:pt x="36591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319271" y="0"/>
                            <a:ext cx="680085" cy="641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085" h="641985">
                                <a:moveTo>
                                  <a:pt x="679703" y="0"/>
                                </a:moveTo>
                                <a:lnTo>
                                  <a:pt x="0" y="0"/>
                                </a:lnTo>
                                <a:lnTo>
                                  <a:pt x="339851" y="641603"/>
                                </a:lnTo>
                                <a:lnTo>
                                  <a:pt x="679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3999229" cy="643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0"/>
                                <w:ind w:left="613" w:right="0" w:firstLine="0"/>
                                <w:jc w:val="left"/>
                                <w:rPr>
                                  <w:rFonts w:ascii="Arial Black"/>
                                  <w:sz w:val="40"/>
                                </w:rPr>
                              </w:pPr>
                              <w:r>
                                <w:rPr>
                                  <w:rFonts w:ascii="Arial Black"/>
                                  <w:color w:val="2A7CE0"/>
                                  <w:w w:val="85"/>
                                  <w:sz w:val="40"/>
                                </w:rPr>
                                <w:t>K-12</w:t>
                              </w:r>
                              <w:r>
                                <w:rPr>
                                  <w:rFonts w:ascii="Arial Black"/>
                                  <w:color w:val="2A7CE0"/>
                                  <w:spacing w:val="26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A7CE0"/>
                                  <w:w w:val="85"/>
                                  <w:sz w:val="40"/>
                                </w:rPr>
                                <w:t>Student</w:t>
                              </w:r>
                              <w:r>
                                <w:rPr>
                                  <w:rFonts w:ascii="Arial Black"/>
                                  <w:color w:val="2A7CE0"/>
                                  <w:spacing w:val="2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A7CE0"/>
                                  <w:spacing w:val="-2"/>
                                  <w:w w:val="85"/>
                                  <w:sz w:val="40"/>
                                </w:rPr>
                                <w:t>Reporting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5pt;margin-top:9.986895pt;width:314.9pt;height:50.65pt;mso-position-horizontal-relative:page;mso-position-vertical-relative:paragraph;z-index:-15728640;mso-wrap-distance-left:0;mso-wrap-distance-right:0" id="docshapegroup8" coordorigin="0,200" coordsize="6298,1013">
                <v:rect style="position:absolute;left:0;top:202;width:5763;height:1011" id="docshape9" filled="true" fillcolor="#ffdf2c" stroked="false">
                  <v:fill type="solid"/>
                </v:rect>
                <v:shape style="position:absolute;left:5227;top:199;width:1071;height:1011" id="docshape10" coordorigin="5227,200" coordsize="1071,1011" path="m6298,200l5227,200,5762,1210,6298,200xe" filled="true" fillcolor="#ffdf2b" stroked="false">
                  <v:path arrowok="t"/>
                  <v:fill type="solid"/>
                </v:shape>
                <v:shape style="position:absolute;left:0;top:199;width:6298;height:1013" type="#_x0000_t202" id="docshape11" filled="false" stroked="false">
                  <v:textbox inset="0,0,0,0">
                    <w:txbxContent>
                      <w:p>
                        <w:pPr>
                          <w:spacing w:before="210"/>
                          <w:ind w:left="613" w:right="0" w:firstLine="0"/>
                          <w:jc w:val="left"/>
                          <w:rPr>
                            <w:rFonts w:ascii="Arial Black"/>
                            <w:sz w:val="40"/>
                          </w:rPr>
                        </w:pPr>
                        <w:r>
                          <w:rPr>
                            <w:rFonts w:ascii="Arial Black"/>
                            <w:color w:val="2A7CE0"/>
                            <w:w w:val="85"/>
                            <w:sz w:val="40"/>
                          </w:rPr>
                          <w:t>K-12</w:t>
                        </w:r>
                        <w:r>
                          <w:rPr>
                            <w:rFonts w:ascii="Arial Black"/>
                            <w:color w:val="2A7CE0"/>
                            <w:spacing w:val="26"/>
                            <w:sz w:val="40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A7CE0"/>
                            <w:w w:val="85"/>
                            <w:sz w:val="40"/>
                          </w:rPr>
                          <w:t>Student</w:t>
                        </w:r>
                        <w:r>
                          <w:rPr>
                            <w:rFonts w:ascii="Arial Black"/>
                            <w:color w:val="2A7CE0"/>
                            <w:spacing w:val="25"/>
                            <w:sz w:val="40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A7CE0"/>
                            <w:spacing w:val="-2"/>
                            <w:w w:val="85"/>
                            <w:sz w:val="40"/>
                          </w:rPr>
                          <w:t>Reporting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footerReference w:type="default" r:id="rId5"/>
          <w:type w:val="continuous"/>
          <w:pgSz w:w="12240" w:h="15840"/>
          <w:pgMar w:footer="789" w:header="0" w:top="0" w:bottom="980" w:left="0" w:right="420"/>
          <w:pgNumType w:start="1"/>
        </w:sectPr>
      </w:pPr>
    </w:p>
    <w:p>
      <w:pPr>
        <w:pStyle w:val="BodyText"/>
        <w:spacing w:before="13"/>
        <w:rPr>
          <w:rFonts w:ascii="Arial Black"/>
          <w:sz w:val="17"/>
        </w:rPr>
      </w:pPr>
    </w:p>
    <w:p>
      <w:pPr>
        <w:pStyle w:val="BodyText"/>
        <w:spacing w:line="237" w:lineRule="auto"/>
        <w:ind w:left="618" w:right="140"/>
      </w:pPr>
      <w:r>
        <w:rPr>
          <w:rFonts w:ascii="Arial Black" w:hAnsi="Arial Black"/>
          <w:color w:val="FF5C4B"/>
          <w:spacing w:val="-2"/>
          <w:sz w:val="21"/>
        </w:rPr>
        <w:t>When</w:t>
      </w:r>
      <w:r>
        <w:rPr>
          <w:rFonts w:ascii="Arial Black" w:hAnsi="Arial Black"/>
          <w:color w:val="FF5C4B"/>
          <w:spacing w:val="-20"/>
          <w:sz w:val="21"/>
        </w:rPr>
        <w:t> </w:t>
      </w:r>
      <w:r>
        <w:rPr>
          <w:rFonts w:ascii="Arial Black" w:hAnsi="Arial Black"/>
          <w:color w:val="FF5C4B"/>
          <w:spacing w:val="-2"/>
          <w:sz w:val="21"/>
        </w:rPr>
        <w:t>you</w:t>
      </w:r>
      <w:r>
        <w:rPr>
          <w:rFonts w:ascii="Arial Black" w:hAnsi="Arial Black"/>
          <w:color w:val="FF5C4B"/>
          <w:spacing w:val="-18"/>
          <w:sz w:val="21"/>
        </w:rPr>
        <w:t> </w:t>
      </w:r>
      <w:r>
        <w:rPr>
          <w:rFonts w:ascii="Arial Black" w:hAnsi="Arial Black"/>
          <w:color w:val="FF5C4B"/>
          <w:spacing w:val="-2"/>
          <w:sz w:val="21"/>
        </w:rPr>
        <w:t>were</w:t>
      </w:r>
      <w:r>
        <w:rPr>
          <w:rFonts w:ascii="Arial Black" w:hAnsi="Arial Black"/>
          <w:color w:val="FF5C4B"/>
          <w:spacing w:val="-16"/>
          <w:sz w:val="21"/>
        </w:rPr>
        <w:t> </w:t>
      </w:r>
      <w:r>
        <w:rPr>
          <w:rFonts w:ascii="Arial Black" w:hAnsi="Arial Black"/>
          <w:color w:val="FF5C4B"/>
          <w:spacing w:val="-2"/>
          <w:sz w:val="21"/>
        </w:rPr>
        <w:t>in</w:t>
      </w:r>
      <w:r>
        <w:rPr>
          <w:rFonts w:ascii="Arial Black" w:hAnsi="Arial Black"/>
          <w:color w:val="FF5C4B"/>
          <w:spacing w:val="-17"/>
          <w:sz w:val="21"/>
        </w:rPr>
        <w:t> </w:t>
      </w:r>
      <w:r>
        <w:rPr>
          <w:rFonts w:ascii="Arial Black" w:hAnsi="Arial Black"/>
          <w:color w:val="FF5C4B"/>
          <w:spacing w:val="-2"/>
          <w:sz w:val="21"/>
        </w:rPr>
        <w:t>school,</w:t>
      </w:r>
      <w:r>
        <w:rPr>
          <w:rFonts w:ascii="Arial Black" w:hAnsi="Arial Black"/>
          <w:color w:val="FF5C4B"/>
          <w:spacing w:val="-18"/>
          <w:sz w:val="21"/>
        </w:rPr>
        <w:t> </w:t>
      </w:r>
      <w:r>
        <w:rPr>
          <w:spacing w:val="-2"/>
        </w:rPr>
        <w:t>were</w:t>
      </w:r>
      <w:r>
        <w:rPr>
          <w:spacing w:val="-13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asked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memorize information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repeat</w:t>
      </w:r>
      <w:r>
        <w:rPr>
          <w:spacing w:val="-12"/>
        </w:rPr>
        <w:t> </w:t>
      </w:r>
      <w:r>
        <w:rPr>
          <w:spacing w:val="-2"/>
        </w:rPr>
        <w:t>it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test,</w:t>
      </w:r>
      <w:r>
        <w:rPr>
          <w:spacing w:val="-10"/>
        </w:rPr>
        <w:t> </w:t>
      </w:r>
      <w:r>
        <w:rPr>
          <w:spacing w:val="-2"/>
        </w:rPr>
        <w:t>only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forget</w:t>
      </w:r>
      <w:r>
        <w:rPr>
          <w:spacing w:val="-13"/>
        </w:rPr>
        <w:t> </w:t>
      </w:r>
      <w:r>
        <w:rPr>
          <w:spacing w:val="-2"/>
        </w:rPr>
        <w:t>it</w:t>
      </w:r>
      <w:r>
        <w:rPr>
          <w:spacing w:val="-10"/>
        </w:rPr>
        <w:t> </w:t>
      </w:r>
      <w:r>
        <w:rPr>
          <w:spacing w:val="-2"/>
        </w:rPr>
        <w:t>soon</w:t>
      </w:r>
      <w:r>
        <w:rPr>
          <w:spacing w:val="-8"/>
        </w:rPr>
        <w:t> </w:t>
      </w:r>
      <w:r>
        <w:rPr>
          <w:spacing w:val="-2"/>
        </w:rPr>
        <w:t>after? </w:t>
      </w:r>
      <w:r>
        <w:rPr>
          <w:spacing w:val="-4"/>
        </w:rPr>
        <w:t>We</w:t>
      </w:r>
      <w:r>
        <w:rPr>
          <w:spacing w:val="-11"/>
        </w:rPr>
        <w:t> </w:t>
      </w:r>
      <w:r>
        <w:rPr>
          <w:spacing w:val="-4"/>
        </w:rPr>
        <w:t>now</w:t>
      </w:r>
      <w:r>
        <w:rPr>
          <w:spacing w:val="-10"/>
        </w:rPr>
        <w:t> </w:t>
      </w:r>
      <w:r>
        <w:rPr>
          <w:spacing w:val="-4"/>
        </w:rPr>
        <w:t>know</w:t>
      </w:r>
      <w:r>
        <w:rPr>
          <w:spacing w:val="-10"/>
        </w:rPr>
        <w:t> </w:t>
      </w:r>
      <w:r>
        <w:rPr>
          <w:spacing w:val="-4"/>
        </w:rPr>
        <w:t>learning</w:t>
      </w:r>
      <w:r>
        <w:rPr>
          <w:spacing w:val="-17"/>
        </w:rPr>
        <w:t> </w:t>
      </w:r>
      <w:r>
        <w:rPr>
          <w:spacing w:val="-4"/>
        </w:rPr>
        <w:t>is</w:t>
      </w:r>
      <w:r>
        <w:rPr>
          <w:spacing w:val="-12"/>
        </w:rPr>
        <w:t> </w:t>
      </w:r>
      <w:r>
        <w:rPr>
          <w:spacing w:val="-4"/>
        </w:rPr>
        <w:t>not</w:t>
      </w:r>
      <w:r>
        <w:rPr>
          <w:spacing w:val="-11"/>
        </w:rPr>
        <w:t> </w:t>
      </w:r>
      <w:r>
        <w:rPr>
          <w:spacing w:val="-4"/>
        </w:rPr>
        <w:t>just</w:t>
      </w:r>
      <w:r>
        <w:rPr>
          <w:spacing w:val="-13"/>
        </w:rPr>
        <w:t> </w:t>
      </w:r>
      <w:r>
        <w:rPr>
          <w:spacing w:val="-4"/>
        </w:rPr>
        <w:t>memorizing</w:t>
      </w:r>
      <w:r>
        <w:rPr>
          <w:spacing w:val="-14"/>
        </w:rPr>
        <w:t> </w:t>
      </w:r>
      <w:r>
        <w:rPr>
          <w:spacing w:val="-4"/>
        </w:rPr>
        <w:t>–</w:t>
      </w:r>
      <w:r>
        <w:rPr>
          <w:spacing w:val="-11"/>
        </w:rPr>
        <w:t> </w:t>
      </w:r>
      <w:r>
        <w:rPr>
          <w:spacing w:val="-4"/>
        </w:rPr>
        <w:t>it’s</w:t>
      </w:r>
      <w:r>
        <w:rPr>
          <w:spacing w:val="-11"/>
        </w:rPr>
        <w:t> </w:t>
      </w:r>
      <w:r>
        <w:rPr>
          <w:spacing w:val="-4"/>
        </w:rPr>
        <w:t>being</w:t>
      </w:r>
      <w:r>
        <w:rPr>
          <w:spacing w:val="-15"/>
        </w:rPr>
        <w:t> </w:t>
      </w:r>
      <w:r>
        <w:rPr>
          <w:spacing w:val="-4"/>
        </w:rPr>
        <w:t>able</w:t>
      </w:r>
      <w:r>
        <w:rPr>
          <w:spacing w:val="-12"/>
        </w:rPr>
        <w:t> </w:t>
      </w:r>
      <w:r>
        <w:rPr>
          <w:spacing w:val="-4"/>
        </w:rPr>
        <w:t>to </w:t>
      </w:r>
      <w:r>
        <w:rPr/>
        <w:t>use</w:t>
      </w:r>
      <w:r>
        <w:rPr>
          <w:spacing w:val="-10"/>
        </w:rPr>
        <w:t> </w:t>
      </w:r>
      <w:r>
        <w:rPr/>
        <w:t>what</w:t>
      </w:r>
      <w:r>
        <w:rPr>
          <w:spacing w:val="-11"/>
        </w:rPr>
        <w:t> </w:t>
      </w:r>
      <w:r>
        <w:rPr/>
        <w:t>we</w:t>
      </w:r>
      <w:r>
        <w:rPr>
          <w:spacing w:val="-8"/>
        </w:rPr>
        <w:t> </w:t>
      </w:r>
      <w:r>
        <w:rPr/>
        <w:t>know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apply</w:t>
      </w:r>
      <w:r>
        <w:rPr>
          <w:spacing w:val="-12"/>
        </w:rPr>
        <w:t> </w:t>
      </w:r>
      <w:r>
        <w:rPr/>
        <w:t>it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real-world</w:t>
      </w:r>
      <w:r>
        <w:rPr>
          <w:spacing w:val="-15"/>
        </w:rPr>
        <w:t> </w:t>
      </w:r>
      <w:r>
        <w:rPr/>
        <w:t>settings.</w:t>
      </w:r>
    </w:p>
    <w:p>
      <w:pPr>
        <w:pStyle w:val="BodyText"/>
        <w:spacing w:line="244" w:lineRule="auto" w:before="6"/>
        <w:ind w:left="618" w:right="167"/>
      </w:pPr>
      <w:r>
        <w:rPr>
          <w:spacing w:val="-4"/>
        </w:rPr>
        <w:t>Universities,</w:t>
      </w:r>
      <w:r>
        <w:rPr>
          <w:spacing w:val="-12"/>
        </w:rPr>
        <w:t> </w:t>
      </w:r>
      <w:r>
        <w:rPr>
          <w:spacing w:val="-4"/>
        </w:rPr>
        <w:t>colleges,</w:t>
      </w:r>
      <w:r>
        <w:rPr>
          <w:spacing w:val="-15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employers</w:t>
      </w:r>
      <w:r>
        <w:rPr>
          <w:spacing w:val="-13"/>
        </w:rPr>
        <w:t> </w:t>
      </w:r>
      <w:r>
        <w:rPr>
          <w:spacing w:val="-4"/>
        </w:rPr>
        <w:t>today</w:t>
      </w:r>
      <w:r>
        <w:rPr>
          <w:spacing w:val="-8"/>
        </w:rPr>
        <w:t> </w:t>
      </w:r>
      <w:r>
        <w:rPr>
          <w:spacing w:val="-4"/>
        </w:rPr>
        <w:t>care</w:t>
      </w:r>
      <w:r>
        <w:rPr>
          <w:spacing w:val="-14"/>
        </w:rPr>
        <w:t> </w:t>
      </w:r>
      <w:r>
        <w:rPr>
          <w:spacing w:val="-4"/>
        </w:rPr>
        <w:t>more</w:t>
      </w:r>
      <w:r>
        <w:rPr>
          <w:spacing w:val="-9"/>
        </w:rPr>
        <w:t> </w:t>
      </w:r>
      <w:r>
        <w:rPr>
          <w:spacing w:val="-4"/>
        </w:rPr>
        <w:t>about </w:t>
      </w:r>
      <w:r>
        <w:rPr/>
        <w:t>how</w:t>
      </w:r>
      <w:r>
        <w:rPr>
          <w:spacing w:val="-7"/>
        </w:rPr>
        <w:t> </w:t>
      </w:r>
      <w:r>
        <w:rPr/>
        <w:t>students</w:t>
      </w:r>
      <w:r>
        <w:rPr>
          <w:spacing w:val="-11"/>
        </w:rPr>
        <w:t> </w:t>
      </w:r>
      <w:r>
        <w:rPr/>
        <w:t>think</w:t>
      </w:r>
      <w:r>
        <w:rPr>
          <w:spacing w:val="-10"/>
        </w:rPr>
        <w:t> </w:t>
      </w:r>
      <w:r>
        <w:rPr/>
        <w:t>than</w:t>
      </w:r>
      <w:r>
        <w:rPr>
          <w:spacing w:val="-7"/>
        </w:rPr>
        <w:t> </w:t>
      </w:r>
      <w:r>
        <w:rPr/>
        <w:t>how</w:t>
      </w:r>
      <w:r>
        <w:rPr>
          <w:spacing w:val="-10"/>
        </w:rPr>
        <w:t> </w:t>
      </w:r>
      <w:r>
        <w:rPr/>
        <w:t>many</w:t>
      </w:r>
      <w:r>
        <w:rPr>
          <w:spacing w:val="-9"/>
        </w:rPr>
        <w:t> </w:t>
      </w:r>
      <w:r>
        <w:rPr/>
        <w:t>facts</w:t>
      </w:r>
      <w:r>
        <w:rPr>
          <w:spacing w:val="-11"/>
        </w:rPr>
        <w:t> </w:t>
      </w:r>
      <w:r>
        <w:rPr/>
        <w:t>they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repeat.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630"/>
      </w:pPr>
      <w:r>
        <w:rPr>
          <w:color w:val="FF5C4B"/>
          <w:w w:val="80"/>
        </w:rPr>
        <w:t>BC’s</w:t>
      </w:r>
      <w:r>
        <w:rPr>
          <w:color w:val="FF5C4B"/>
          <w:spacing w:val="-6"/>
        </w:rPr>
        <w:t> </w:t>
      </w:r>
      <w:r>
        <w:rPr>
          <w:color w:val="FF5C4B"/>
          <w:spacing w:val="-2"/>
        </w:rPr>
        <w:t>Curriculum</w:t>
      </w:r>
    </w:p>
    <w:p>
      <w:pPr>
        <w:pStyle w:val="BodyText"/>
        <w:spacing w:line="244" w:lineRule="auto" w:before="131"/>
        <w:ind w:left="630" w:right="140"/>
      </w:pP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learning</w:t>
      </w:r>
      <w:r>
        <w:rPr>
          <w:spacing w:val="-16"/>
        </w:rPr>
        <w:t> </w:t>
      </w:r>
      <w:r>
        <w:rPr>
          <w:spacing w:val="-4"/>
        </w:rPr>
        <w:t>students</w:t>
      </w:r>
      <w:r>
        <w:rPr>
          <w:spacing w:val="-13"/>
        </w:rPr>
        <w:t> </w:t>
      </w:r>
      <w:r>
        <w:rPr>
          <w:spacing w:val="-4"/>
        </w:rPr>
        <w:t>do</w:t>
      </w:r>
      <w:r>
        <w:rPr>
          <w:spacing w:val="-12"/>
        </w:rPr>
        <w:t> </w:t>
      </w:r>
      <w:r>
        <w:rPr>
          <w:spacing w:val="-4"/>
        </w:rPr>
        <w:t>today</w:t>
      </w:r>
      <w:r>
        <w:rPr>
          <w:spacing w:val="-10"/>
        </w:rPr>
        <w:t> </w:t>
      </w:r>
      <w:r>
        <w:rPr>
          <w:spacing w:val="-4"/>
        </w:rPr>
        <w:t>is</w:t>
      </w:r>
      <w:r>
        <w:rPr>
          <w:spacing w:val="-11"/>
        </w:rPr>
        <w:t> </w:t>
      </w:r>
      <w:r>
        <w:rPr>
          <w:spacing w:val="-4"/>
        </w:rPr>
        <w:t>more</w:t>
      </w:r>
      <w:r>
        <w:rPr>
          <w:spacing w:val="-13"/>
        </w:rPr>
        <w:t> </w:t>
      </w:r>
      <w:r>
        <w:rPr>
          <w:spacing w:val="-4"/>
        </w:rPr>
        <w:t>complex</w:t>
      </w:r>
      <w:r>
        <w:rPr>
          <w:spacing w:val="-12"/>
        </w:rPr>
        <w:t> </w:t>
      </w:r>
      <w:r>
        <w:rPr>
          <w:spacing w:val="-4"/>
        </w:rPr>
        <w:t>than</w:t>
      </w:r>
      <w:r>
        <w:rPr>
          <w:spacing w:val="-11"/>
        </w:rPr>
        <w:t> </w:t>
      </w:r>
      <w:r>
        <w:rPr>
          <w:spacing w:val="-4"/>
        </w:rPr>
        <w:t>ever. </w:t>
      </w:r>
      <w:r>
        <w:rPr/>
        <w:t>British</w:t>
      </w:r>
      <w:r>
        <w:rPr>
          <w:spacing w:val="-15"/>
        </w:rPr>
        <w:t> </w:t>
      </w:r>
      <w:r>
        <w:rPr/>
        <w:t>Columbia</w:t>
      </w:r>
      <w:r>
        <w:rPr>
          <w:spacing w:val="-14"/>
        </w:rPr>
        <w:t> </w:t>
      </w:r>
      <w:r>
        <w:rPr/>
        <w:t>redesigned</w:t>
      </w:r>
      <w:r>
        <w:rPr>
          <w:spacing w:val="-17"/>
        </w:rPr>
        <w:t> </w:t>
      </w:r>
      <w:r>
        <w:rPr/>
        <w:t>the</w:t>
      </w:r>
      <w:r>
        <w:rPr>
          <w:spacing w:val="-14"/>
        </w:rPr>
        <w:t> </w:t>
      </w:r>
      <w:r>
        <w:rPr/>
        <w:t>provincial</w:t>
      </w:r>
      <w:r>
        <w:rPr>
          <w:spacing w:val="-17"/>
        </w:rPr>
        <w:t> </w:t>
      </w:r>
      <w:r>
        <w:rPr/>
        <w:t>curriculum</w:t>
      </w:r>
      <w:r>
        <w:rPr>
          <w:spacing w:val="-17"/>
        </w:rPr>
        <w:t> </w:t>
      </w:r>
      <w:r>
        <w:rPr/>
        <w:t>to respond</w:t>
      </w:r>
      <w:r>
        <w:rPr>
          <w:spacing w:val="-17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needs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today’s</w:t>
      </w:r>
      <w:r>
        <w:rPr>
          <w:spacing w:val="-15"/>
        </w:rPr>
        <w:t> </w:t>
      </w:r>
      <w:r>
        <w:rPr/>
        <w:t>learners.</w:t>
      </w:r>
      <w:r>
        <w:rPr>
          <w:spacing w:val="-17"/>
        </w:rPr>
        <w:t> </w:t>
      </w:r>
      <w:r>
        <w:rPr/>
        <w:t>The</w:t>
      </w:r>
      <w:r>
        <w:rPr>
          <w:spacing w:val="-14"/>
        </w:rPr>
        <w:t> </w:t>
      </w:r>
      <w:r>
        <w:rPr/>
        <w:t>curriculum </w:t>
      </w:r>
      <w:r>
        <w:rPr>
          <w:spacing w:val="-4"/>
        </w:rPr>
        <w:t>continues</w:t>
      </w:r>
      <w:r>
        <w:rPr>
          <w:spacing w:val="-16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give</w:t>
      </w:r>
      <w:r>
        <w:rPr>
          <w:spacing w:val="-14"/>
        </w:rPr>
        <w:t> </w:t>
      </w:r>
      <w:r>
        <w:rPr>
          <w:spacing w:val="-4"/>
        </w:rPr>
        <w:t>your</w:t>
      </w:r>
      <w:r>
        <w:rPr>
          <w:spacing w:val="-14"/>
        </w:rPr>
        <w:t> </w:t>
      </w:r>
      <w:r>
        <w:rPr>
          <w:spacing w:val="-4"/>
        </w:rPr>
        <w:t>child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strong</w:t>
      </w:r>
      <w:r>
        <w:rPr>
          <w:spacing w:val="-15"/>
        </w:rPr>
        <w:t> </w:t>
      </w:r>
      <w:r>
        <w:rPr>
          <w:spacing w:val="-4"/>
        </w:rPr>
        <w:t>foundation</w:t>
      </w:r>
      <w:r>
        <w:rPr>
          <w:spacing w:val="-14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reading,</w:t>
      </w:r>
    </w:p>
    <w:p>
      <w:pPr>
        <w:pStyle w:val="BodyText"/>
        <w:spacing w:line="244" w:lineRule="auto"/>
        <w:ind w:left="630" w:right="140"/>
      </w:pPr>
      <w:r>
        <w:rPr/>
        <w:t>writing,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math.</w:t>
      </w:r>
      <w:r>
        <w:rPr>
          <w:spacing w:val="-14"/>
        </w:rPr>
        <w:t> </w:t>
      </w:r>
      <w:r>
        <w:rPr/>
        <w:t>But</w:t>
      </w:r>
      <w:r>
        <w:rPr>
          <w:spacing w:val="-12"/>
        </w:rPr>
        <w:t> </w:t>
      </w:r>
      <w:r>
        <w:rPr/>
        <w:t>it</w:t>
      </w:r>
      <w:r>
        <w:rPr>
          <w:spacing w:val="-15"/>
        </w:rPr>
        <w:t> </w:t>
      </w:r>
      <w:r>
        <w:rPr/>
        <w:t>also</w:t>
      </w:r>
      <w:r>
        <w:rPr>
          <w:spacing w:val="-14"/>
        </w:rPr>
        <w:t> </w:t>
      </w:r>
      <w:r>
        <w:rPr/>
        <w:t>teaches</w:t>
      </w:r>
      <w:r>
        <w:rPr>
          <w:spacing w:val="-16"/>
        </w:rPr>
        <w:t> </w:t>
      </w:r>
      <w:r>
        <w:rPr/>
        <w:t>your</w:t>
      </w:r>
      <w:r>
        <w:rPr>
          <w:spacing w:val="-14"/>
        </w:rPr>
        <w:t> </w:t>
      </w:r>
      <w:r>
        <w:rPr/>
        <w:t>child</w:t>
      </w:r>
      <w:r>
        <w:rPr>
          <w:spacing w:val="-13"/>
        </w:rPr>
        <w:t> </w:t>
      </w:r>
      <w:r>
        <w:rPr/>
        <w:t>how</w:t>
      </w:r>
      <w:r>
        <w:rPr>
          <w:spacing w:val="-12"/>
        </w:rPr>
        <w:t> </w:t>
      </w:r>
      <w:r>
        <w:rPr/>
        <w:t>to</w:t>
      </w:r>
      <w:r>
        <w:rPr>
          <w:spacing w:val="-15"/>
        </w:rPr>
        <w:t> </w:t>
      </w:r>
      <w:r>
        <w:rPr/>
        <w:t>think critically,</w:t>
      </w:r>
      <w:r>
        <w:rPr>
          <w:spacing w:val="-15"/>
        </w:rPr>
        <w:t> </w:t>
      </w:r>
      <w:r>
        <w:rPr/>
        <w:t>communicate,</w:t>
      </w:r>
      <w:r>
        <w:rPr>
          <w:spacing w:val="-18"/>
        </w:rPr>
        <w:t> </w:t>
      </w:r>
      <w:r>
        <w:rPr/>
        <w:t>solve</w:t>
      </w:r>
      <w:r>
        <w:rPr>
          <w:spacing w:val="-15"/>
        </w:rPr>
        <w:t> </w:t>
      </w:r>
      <w:r>
        <w:rPr/>
        <w:t>problems,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use</w:t>
      </w:r>
      <w:r>
        <w:rPr>
          <w:spacing w:val="-14"/>
        </w:rPr>
        <w:t> </w:t>
      </w:r>
      <w:r>
        <w:rPr/>
        <w:t>their </w:t>
      </w:r>
      <w:r>
        <w:rPr>
          <w:spacing w:val="-4"/>
        </w:rPr>
        <w:t>knowledge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ways</w:t>
      </w:r>
      <w:r>
        <w:rPr>
          <w:spacing w:val="-9"/>
        </w:rPr>
        <w:t> </w:t>
      </w:r>
      <w:r>
        <w:rPr>
          <w:spacing w:val="-4"/>
        </w:rPr>
        <w:t>that</w:t>
      </w:r>
      <w:r>
        <w:rPr>
          <w:spacing w:val="-11"/>
        </w:rPr>
        <w:t> </w:t>
      </w:r>
      <w:r>
        <w:rPr>
          <w:spacing w:val="-4"/>
        </w:rPr>
        <w:t>both</w:t>
      </w:r>
      <w:r>
        <w:rPr>
          <w:spacing w:val="-8"/>
        </w:rPr>
        <w:t> </w:t>
      </w:r>
      <w:r>
        <w:rPr>
          <w:spacing w:val="-4"/>
        </w:rPr>
        <w:t>matter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school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will</w:t>
      </w:r>
      <w:r>
        <w:rPr>
          <w:spacing w:val="-7"/>
        </w:rPr>
        <w:t> </w:t>
      </w:r>
      <w:r>
        <w:rPr>
          <w:spacing w:val="-4"/>
        </w:rPr>
        <w:t>matter</w:t>
      </w:r>
      <w:r>
        <w:rPr>
          <w:spacing w:val="-12"/>
        </w:rPr>
        <w:t> </w:t>
      </w:r>
      <w:r>
        <w:rPr>
          <w:spacing w:val="-4"/>
        </w:rPr>
        <w:t>in </w:t>
      </w:r>
      <w:r>
        <w:rPr/>
        <w:t>a rapidly changing future.</w:t>
      </w:r>
    </w:p>
    <w:p>
      <w:pPr>
        <w:pStyle w:val="BodyText"/>
        <w:spacing w:line="244" w:lineRule="auto" w:before="214"/>
        <w:ind w:left="630" w:right="140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new</w:t>
      </w:r>
      <w:r>
        <w:rPr>
          <w:spacing w:val="-10"/>
        </w:rPr>
        <w:t> </w:t>
      </w:r>
      <w:r>
        <w:rPr>
          <w:spacing w:val="-2"/>
        </w:rPr>
        <w:t>curriculum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0"/>
        </w:rPr>
        <w:t> </w:t>
      </w:r>
      <w:r>
        <w:rPr>
          <w:spacing w:val="-2"/>
        </w:rPr>
        <w:t>been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place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all</w:t>
      </w:r>
      <w:r>
        <w:rPr>
          <w:spacing w:val="-11"/>
        </w:rPr>
        <w:t> </w:t>
      </w:r>
      <w:r>
        <w:rPr>
          <w:spacing w:val="-2"/>
        </w:rPr>
        <w:t>grades</w:t>
      </w:r>
      <w:r>
        <w:rPr>
          <w:spacing w:val="-16"/>
        </w:rPr>
        <w:t> </w:t>
      </w:r>
      <w:r>
        <w:rPr>
          <w:spacing w:val="-2"/>
        </w:rPr>
        <w:t>since</w:t>
      </w:r>
      <w:r>
        <w:rPr>
          <w:spacing w:val="-13"/>
        </w:rPr>
        <w:t> </w:t>
      </w:r>
      <w:r>
        <w:rPr>
          <w:spacing w:val="-2"/>
        </w:rPr>
        <w:t>2019, </w:t>
      </w:r>
      <w:r>
        <w:rPr>
          <w:spacing w:val="-4"/>
        </w:rPr>
        <w:t>but</w:t>
      </w:r>
      <w:r>
        <w:rPr>
          <w:spacing w:val="-8"/>
        </w:rPr>
        <w:t> </w:t>
      </w:r>
      <w:r>
        <w:rPr>
          <w:spacing w:val="-4"/>
        </w:rPr>
        <w:t>report</w:t>
      </w:r>
      <w:r>
        <w:rPr>
          <w:spacing w:val="-10"/>
        </w:rPr>
        <w:t> </w:t>
      </w:r>
      <w:r>
        <w:rPr>
          <w:spacing w:val="-4"/>
        </w:rPr>
        <w:t>cards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way</w:t>
      </w:r>
      <w:r>
        <w:rPr>
          <w:spacing w:val="-6"/>
        </w:rPr>
        <w:t> </w:t>
      </w:r>
      <w:r>
        <w:rPr>
          <w:spacing w:val="-4"/>
        </w:rPr>
        <w:t>student</w:t>
      </w:r>
      <w:r>
        <w:rPr>
          <w:spacing w:val="-8"/>
        </w:rPr>
        <w:t> </w:t>
      </w:r>
      <w:r>
        <w:rPr>
          <w:spacing w:val="-4"/>
        </w:rPr>
        <w:t>learning</w:t>
      </w:r>
      <w:r>
        <w:rPr>
          <w:spacing w:val="-13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communicated </w:t>
      </w:r>
      <w:r>
        <w:rPr/>
        <w:t>haven’t</w:t>
      </w:r>
      <w:r>
        <w:rPr>
          <w:spacing w:val="-14"/>
        </w:rPr>
        <w:t> </w:t>
      </w:r>
      <w:r>
        <w:rPr/>
        <w:t>really</w:t>
      </w:r>
      <w:r>
        <w:rPr>
          <w:spacing w:val="-15"/>
        </w:rPr>
        <w:t> </w:t>
      </w:r>
      <w:r>
        <w:rPr/>
        <w:t>changed</w:t>
      </w:r>
      <w:r>
        <w:rPr>
          <w:spacing w:val="-14"/>
        </w:rPr>
        <w:t> </w:t>
      </w:r>
      <w:r>
        <w:rPr/>
        <w:t>for</w:t>
      </w:r>
      <w:r>
        <w:rPr>
          <w:spacing w:val="-10"/>
        </w:rPr>
        <w:t> </w:t>
      </w:r>
      <w:r>
        <w:rPr/>
        <w:t>decades.</w:t>
      </w:r>
      <w:r>
        <w:rPr>
          <w:spacing w:val="-15"/>
        </w:rPr>
        <w:t> </w:t>
      </w:r>
      <w:r>
        <w:rPr/>
        <w:t>Report</w:t>
      </w:r>
      <w:r>
        <w:rPr>
          <w:spacing w:val="-12"/>
        </w:rPr>
        <w:t> </w:t>
      </w:r>
      <w:r>
        <w:rPr/>
        <w:t>cards</w:t>
      </w:r>
      <w:r>
        <w:rPr>
          <w:spacing w:val="-15"/>
        </w:rPr>
        <w:t> </w:t>
      </w:r>
      <w:r>
        <w:rPr/>
        <w:t>are</w:t>
      </w:r>
      <w:r>
        <w:rPr>
          <w:spacing w:val="-11"/>
        </w:rPr>
        <w:t> </w:t>
      </w:r>
      <w:r>
        <w:rPr/>
        <w:t>now changing</w:t>
      </w:r>
      <w:r>
        <w:rPr>
          <w:spacing w:val="-17"/>
        </w:rPr>
        <w:t> </w:t>
      </w:r>
      <w:r>
        <w:rPr/>
        <w:t>to</w:t>
      </w:r>
      <w:r>
        <w:rPr>
          <w:spacing w:val="-15"/>
        </w:rPr>
        <w:t> </w:t>
      </w:r>
      <w:r>
        <w:rPr/>
        <w:t>align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curriculum</w:t>
      </w:r>
      <w:r>
        <w:rPr>
          <w:spacing w:val="-19"/>
        </w:rPr>
        <w:t> </w:t>
      </w:r>
      <w:r>
        <w:rPr/>
        <w:t>and</w:t>
      </w:r>
      <w:r>
        <w:rPr>
          <w:spacing w:val="-15"/>
        </w:rPr>
        <w:t> </w:t>
      </w:r>
      <w:r>
        <w:rPr/>
        <w:t>to</w:t>
      </w:r>
      <w:r>
        <w:rPr>
          <w:spacing w:val="-12"/>
        </w:rPr>
        <w:t> </w:t>
      </w:r>
      <w:r>
        <w:rPr/>
        <w:t>help</w:t>
      </w:r>
      <w:r>
        <w:rPr>
          <w:spacing w:val="-14"/>
        </w:rPr>
        <w:t> </w:t>
      </w:r>
      <w:r>
        <w:rPr/>
        <w:t>ensure</w:t>
      </w:r>
      <w:r>
        <w:rPr>
          <w:spacing w:val="-17"/>
        </w:rPr>
        <w:t> </w:t>
      </w:r>
      <w:r>
        <w:rPr/>
        <w:t>that every</w:t>
      </w:r>
      <w:r>
        <w:rPr>
          <w:spacing w:val="-16"/>
        </w:rPr>
        <w:t> </w:t>
      </w:r>
      <w:r>
        <w:rPr/>
        <w:t>student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province</w:t>
      </w:r>
      <w:r>
        <w:rPr>
          <w:spacing w:val="-17"/>
        </w:rPr>
        <w:t> </w:t>
      </w:r>
      <w:r>
        <w:rPr/>
        <w:t>is</w:t>
      </w:r>
      <w:r>
        <w:rPr>
          <w:spacing w:val="-12"/>
        </w:rPr>
        <w:t> </w:t>
      </w:r>
      <w:r>
        <w:rPr/>
        <w:t>set</w:t>
      </w:r>
      <w:r>
        <w:rPr>
          <w:spacing w:val="-13"/>
        </w:rPr>
        <w:t> </w:t>
      </w:r>
      <w:r>
        <w:rPr/>
        <w:t>up</w:t>
      </w:r>
      <w:r>
        <w:rPr>
          <w:spacing w:val="-10"/>
        </w:rPr>
        <w:t> </w:t>
      </w:r>
      <w:r>
        <w:rPr/>
        <w:t>for</w:t>
      </w:r>
      <w:r>
        <w:rPr>
          <w:spacing w:val="-14"/>
        </w:rPr>
        <w:t> </w:t>
      </w:r>
      <w:r>
        <w:rPr/>
        <w:t>success</w:t>
      </w:r>
      <w:r>
        <w:rPr>
          <w:spacing w:val="-16"/>
        </w:rPr>
        <w:t> </w:t>
      </w:r>
      <w:r>
        <w:rPr/>
        <w:t>in</w:t>
      </w:r>
      <w:r>
        <w:rPr>
          <w:spacing w:val="-12"/>
        </w:rPr>
        <w:t> </w:t>
      </w:r>
      <w:r>
        <w:rPr/>
        <w:t>their </w:t>
      </w:r>
      <w:r>
        <w:rPr>
          <w:spacing w:val="-2"/>
        </w:rPr>
        <w:t>learning.</w:t>
      </w:r>
    </w:p>
    <w:p>
      <w:pPr>
        <w:pStyle w:val="BodyText"/>
        <w:rPr>
          <w:sz w:val="25"/>
        </w:rPr>
      </w:pPr>
    </w:p>
    <w:p>
      <w:pPr>
        <w:pStyle w:val="BodyText"/>
        <w:ind w:left="650" w:right="-58"/>
        <w:rPr>
          <w:sz w:val="20"/>
        </w:rPr>
      </w:pPr>
      <w:r>
        <w:rPr>
          <w:sz w:val="20"/>
        </w:rPr>
        <w:drawing>
          <wp:inline distT="0" distB="0" distL="0" distR="0">
            <wp:extent cx="3464984" cy="1768602"/>
            <wp:effectExtent l="0" t="0" r="0" b="0"/>
            <wp:docPr id="13" name="Image 13" descr="A teacher giving a high five to a child  Description automatically generated with medium confidenc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 descr="A teacher giving a high five to a child  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984" cy="176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ind w:left="704"/>
      </w:pPr>
      <w:r>
        <w:rPr>
          <w:color w:val="FF5C4B"/>
          <w:spacing w:val="-2"/>
          <w:w w:val="90"/>
        </w:rPr>
        <w:t>Classroom</w:t>
      </w:r>
      <w:r>
        <w:rPr>
          <w:color w:val="FF5C4B"/>
          <w:spacing w:val="-5"/>
        </w:rPr>
        <w:t> </w:t>
      </w:r>
      <w:r>
        <w:rPr>
          <w:color w:val="FF5C4B"/>
          <w:spacing w:val="-2"/>
        </w:rPr>
        <w:t>assessment</w:t>
      </w:r>
    </w:p>
    <w:p>
      <w:pPr>
        <w:pStyle w:val="BodyText"/>
        <w:spacing w:line="244" w:lineRule="auto" w:before="131"/>
        <w:ind w:left="704" w:right="167"/>
      </w:pPr>
      <w:r>
        <w:rPr/>
        <w:t>You</w:t>
      </w:r>
      <w:r>
        <w:rPr>
          <w:spacing w:val="-10"/>
        </w:rPr>
        <w:t> </w:t>
      </w:r>
      <w:r>
        <w:rPr/>
        <w:t>may</w:t>
      </w:r>
      <w:r>
        <w:rPr>
          <w:spacing w:val="-9"/>
        </w:rPr>
        <w:t> </w:t>
      </w:r>
      <w:r>
        <w:rPr/>
        <w:t>remember</w:t>
      </w:r>
      <w:r>
        <w:rPr>
          <w:spacing w:val="-17"/>
        </w:rPr>
        <w:t> </w:t>
      </w:r>
      <w:r>
        <w:rPr/>
        <w:t>getting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letter</w:t>
      </w:r>
      <w:r>
        <w:rPr>
          <w:spacing w:val="-12"/>
        </w:rPr>
        <w:t> </w:t>
      </w:r>
      <w:r>
        <w:rPr/>
        <w:t>grade</w:t>
      </w:r>
      <w:r>
        <w:rPr>
          <w:spacing w:val="-12"/>
        </w:rPr>
        <w:t> </w:t>
      </w:r>
      <w:r>
        <w:rPr/>
        <w:t>or</w:t>
      </w:r>
      <w:r>
        <w:rPr>
          <w:spacing w:val="-9"/>
        </w:rPr>
        <w:t> </w:t>
      </w:r>
      <w:r>
        <w:rPr/>
        <w:t>percentage</w:t>
      </w:r>
      <w:r>
        <w:rPr>
          <w:spacing w:val="-18"/>
        </w:rPr>
        <w:t> </w:t>
      </w:r>
      <w:r>
        <w:rPr/>
        <w:t>at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end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chapter</w:t>
      </w:r>
      <w:r>
        <w:rPr>
          <w:spacing w:val="-14"/>
        </w:rPr>
        <w:t> </w:t>
      </w:r>
      <w:r>
        <w:rPr>
          <w:spacing w:val="-4"/>
        </w:rPr>
        <w:t>in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4"/>
        </w:rPr>
        <w:t> </w:t>
      </w:r>
      <w:r>
        <w:rPr>
          <w:spacing w:val="-4"/>
        </w:rPr>
        <w:t>textbook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14"/>
        </w:rPr>
        <w:t> </w:t>
      </w:r>
      <w:r>
        <w:rPr>
          <w:spacing w:val="-4"/>
        </w:rPr>
        <w:t>after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test,</w:t>
      </w:r>
      <w:r>
        <w:rPr>
          <w:spacing w:val="-10"/>
        </w:rPr>
        <w:t> </w:t>
      </w:r>
      <w:r>
        <w:rPr>
          <w:spacing w:val="-4"/>
        </w:rPr>
        <w:t>signaling to</w:t>
      </w:r>
      <w:r>
        <w:rPr>
          <w:spacing w:val="-8"/>
        </w:rPr>
        <w:t> </w:t>
      </w:r>
      <w:r>
        <w:rPr>
          <w:spacing w:val="-4"/>
        </w:rPr>
        <w:t>you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11"/>
        </w:rPr>
        <w:t> </w:t>
      </w:r>
      <w:r>
        <w:rPr>
          <w:spacing w:val="-4"/>
        </w:rPr>
        <w:t>learning</w:t>
      </w:r>
      <w:r>
        <w:rPr>
          <w:spacing w:val="-15"/>
        </w:rPr>
        <w:t> </w:t>
      </w:r>
      <w:r>
        <w:rPr>
          <w:spacing w:val="-4"/>
        </w:rPr>
        <w:t>had</w:t>
      </w:r>
      <w:r>
        <w:rPr>
          <w:spacing w:val="-10"/>
        </w:rPr>
        <w:t> </w:t>
      </w:r>
      <w:r>
        <w:rPr>
          <w:spacing w:val="-4"/>
        </w:rPr>
        <w:t>come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8"/>
        </w:rPr>
        <w:t> </w:t>
      </w:r>
      <w:r>
        <w:rPr>
          <w:spacing w:val="-4"/>
        </w:rPr>
        <w:t>end.</w:t>
      </w:r>
      <w:r>
        <w:rPr>
          <w:spacing w:val="-12"/>
        </w:rPr>
        <w:t> </w:t>
      </w:r>
      <w:r>
        <w:rPr>
          <w:spacing w:val="-4"/>
        </w:rPr>
        <w:t>Today</w:t>
      </w:r>
      <w:r>
        <w:rPr>
          <w:spacing w:val="-7"/>
        </w:rPr>
        <w:t> </w:t>
      </w:r>
      <w:r>
        <w:rPr>
          <w:spacing w:val="-4"/>
        </w:rPr>
        <w:t>we</w:t>
      </w:r>
      <w:r>
        <w:rPr>
          <w:spacing w:val="-8"/>
        </w:rPr>
        <w:t> </w:t>
      </w:r>
      <w:r>
        <w:rPr>
          <w:spacing w:val="-4"/>
        </w:rPr>
        <w:t>know</w:t>
      </w:r>
      <w:r>
        <w:rPr>
          <w:spacing w:val="-8"/>
        </w:rPr>
        <w:t> </w:t>
      </w:r>
      <w:r>
        <w:rPr>
          <w:spacing w:val="-4"/>
        </w:rPr>
        <w:t>that </w:t>
      </w:r>
      <w:r>
        <w:rPr>
          <w:spacing w:val="-2"/>
        </w:rPr>
        <w:t>learning</w:t>
      </w:r>
      <w:r>
        <w:rPr>
          <w:spacing w:val="-12"/>
        </w:rPr>
        <w:t> </w:t>
      </w:r>
      <w:r>
        <w:rPr>
          <w:spacing w:val="-2"/>
        </w:rPr>
        <w:t>doesn’t</w:t>
      </w:r>
      <w:r>
        <w:rPr>
          <w:spacing w:val="-9"/>
        </w:rPr>
        <w:t> </w:t>
      </w:r>
      <w:r>
        <w:rPr>
          <w:spacing w:val="-2"/>
        </w:rPr>
        <w:t>stop</w:t>
      </w:r>
      <w:r>
        <w:rPr>
          <w:spacing w:val="-6"/>
        </w:rPr>
        <w:t> </w:t>
      </w:r>
      <w:r>
        <w:rPr>
          <w:spacing w:val="-2"/>
        </w:rPr>
        <w:t>when</w:t>
      </w:r>
      <w:r>
        <w:rPr>
          <w:spacing w:val="-6"/>
        </w:rPr>
        <w:t> </w:t>
      </w:r>
      <w:r>
        <w:rPr>
          <w:spacing w:val="-2"/>
        </w:rPr>
        <w:t>students</w:t>
      </w:r>
      <w:r>
        <w:rPr>
          <w:spacing w:val="-8"/>
        </w:rPr>
        <w:t> </w:t>
      </w:r>
      <w:r>
        <w:rPr>
          <w:spacing w:val="-2"/>
        </w:rPr>
        <w:t>hand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2"/>
        </w:rPr>
        <w:t>assignment </w:t>
      </w:r>
      <w:r>
        <w:rPr/>
        <w:t>or complete a test.</w:t>
      </w:r>
    </w:p>
    <w:p>
      <w:pPr>
        <w:spacing w:line="240" w:lineRule="auto"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1"/>
      </w:pPr>
      <w:r>
        <w:rPr>
          <w:color w:val="FF5C4B"/>
          <w:w w:val="90"/>
        </w:rPr>
        <w:t>We</w:t>
      </w:r>
      <w:r>
        <w:rPr>
          <w:color w:val="FF5C4B"/>
          <w:spacing w:val="-3"/>
          <w:w w:val="90"/>
        </w:rPr>
        <w:t> </w:t>
      </w:r>
      <w:r>
        <w:rPr>
          <w:color w:val="FF5C4B"/>
          <w:w w:val="90"/>
        </w:rPr>
        <w:t>also</w:t>
      </w:r>
      <w:r>
        <w:rPr>
          <w:color w:val="FF5C4B"/>
          <w:spacing w:val="-2"/>
          <w:w w:val="90"/>
        </w:rPr>
        <w:t> </w:t>
      </w:r>
      <w:r>
        <w:rPr>
          <w:color w:val="FF5C4B"/>
          <w:w w:val="90"/>
        </w:rPr>
        <w:t>know</w:t>
      </w:r>
      <w:r>
        <w:rPr>
          <w:color w:val="FF5C4B"/>
          <w:spacing w:val="-4"/>
          <w:w w:val="90"/>
        </w:rPr>
        <w:t> </w:t>
      </w:r>
      <w:r>
        <w:rPr>
          <w:color w:val="FF5C4B"/>
          <w:spacing w:val="-2"/>
          <w:w w:val="90"/>
        </w:rPr>
        <w:t>that: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4" w:lineRule="auto" w:before="131" w:after="0"/>
        <w:ind w:left="889" w:right="818" w:hanging="272"/>
        <w:jc w:val="left"/>
        <w:rPr>
          <w:sz w:val="18"/>
        </w:rPr>
      </w:pPr>
      <w:r>
        <w:rPr>
          <w:spacing w:val="-4"/>
          <w:sz w:val="18"/>
        </w:rPr>
        <w:t>student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learning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can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be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communicated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in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ways </w:t>
      </w:r>
      <w:r>
        <w:rPr>
          <w:sz w:val="18"/>
        </w:rPr>
        <w:t>other than letter grades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4" w:lineRule="auto" w:before="0" w:after="0"/>
        <w:ind w:left="889" w:right="876" w:hanging="272"/>
        <w:jc w:val="left"/>
        <w:rPr>
          <w:sz w:val="18"/>
        </w:rPr>
      </w:pPr>
      <w:r>
        <w:rPr>
          <w:spacing w:val="-4"/>
          <w:sz w:val="18"/>
        </w:rPr>
        <w:t>teacher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feedback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on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student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learning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can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help </w:t>
      </w:r>
      <w:r>
        <w:rPr>
          <w:sz w:val="18"/>
        </w:rPr>
        <w:t>students continue to learn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4" w:lineRule="auto" w:before="0" w:after="0"/>
        <w:ind w:left="889" w:right="610" w:hanging="272"/>
        <w:jc w:val="left"/>
        <w:rPr>
          <w:sz w:val="18"/>
        </w:rPr>
      </w:pPr>
      <w:r>
        <w:rPr>
          <w:spacing w:val="-2"/>
          <w:sz w:val="18"/>
        </w:rPr>
        <w:t>students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are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more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engaged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when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they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have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say </w:t>
      </w:r>
      <w:r>
        <w:rPr>
          <w:sz w:val="18"/>
        </w:rPr>
        <w:t>in how they show their learning</w:t>
      </w:r>
    </w:p>
    <w:p>
      <w:pPr>
        <w:pStyle w:val="BodyTex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4343400</wp:posOffset>
                </wp:positionH>
                <wp:positionV relativeFrom="paragraph">
                  <wp:posOffset>172293</wp:posOffset>
                </wp:positionV>
                <wp:extent cx="609600" cy="2654935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09600" cy="265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654935">
                              <a:moveTo>
                                <a:pt x="609600" y="0"/>
                              </a:moveTo>
                              <a:lnTo>
                                <a:pt x="0" y="0"/>
                              </a:lnTo>
                              <a:lnTo>
                                <a:pt x="0" y="2654807"/>
                              </a:lnTo>
                              <a:lnTo>
                                <a:pt x="609600" y="2654807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D7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2pt;margin-top:13.566406pt;width:48pt;height:209.04pt;mso-position-horizontal-relative:page;mso-position-vertical-relative:paragraph;z-index:-15728128;mso-wrap-distance-left:0;mso-wrap-distance-right:0" id="docshape12" filled="true" fillcolor="#86d7d7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5091684</wp:posOffset>
            </wp:positionH>
            <wp:positionV relativeFrom="paragraph">
              <wp:posOffset>172293</wp:posOffset>
            </wp:positionV>
            <wp:extent cx="2141516" cy="2678049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516" cy="267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44" w:lineRule="auto"/>
        <w:ind w:left="655" w:right="686"/>
      </w:pPr>
      <w:r>
        <w:rPr/>
        <w:t>That’s</w:t>
      </w:r>
      <w:r>
        <w:rPr>
          <w:spacing w:val="-10"/>
        </w:rPr>
        <w:t> </w:t>
      </w:r>
      <w:r>
        <w:rPr/>
        <w:t>why</w:t>
      </w:r>
      <w:r>
        <w:rPr>
          <w:spacing w:val="-11"/>
        </w:rPr>
        <w:t> </w:t>
      </w:r>
      <w:r>
        <w:rPr/>
        <w:t>students</w:t>
      </w:r>
      <w:r>
        <w:rPr>
          <w:spacing w:val="-13"/>
        </w:rPr>
        <w:t> </w:t>
      </w:r>
      <w:r>
        <w:rPr/>
        <w:t>will</w:t>
      </w:r>
      <w:r>
        <w:rPr>
          <w:spacing w:val="-8"/>
        </w:rPr>
        <w:t> </w:t>
      </w:r>
      <w:r>
        <w:rPr/>
        <w:t>receive</w:t>
      </w:r>
      <w:r>
        <w:rPr>
          <w:spacing w:val="-19"/>
        </w:rPr>
        <w:t> </w:t>
      </w:r>
      <w:r>
        <w:rPr/>
        <w:t>marks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four- </w:t>
      </w:r>
      <w:r>
        <w:rPr>
          <w:spacing w:val="-2"/>
        </w:rPr>
        <w:t>point</w:t>
      </w:r>
      <w:r>
        <w:rPr>
          <w:spacing w:val="-13"/>
        </w:rPr>
        <w:t> </w:t>
      </w:r>
      <w:r>
        <w:rPr>
          <w:spacing w:val="-2"/>
        </w:rPr>
        <w:t>scale</w:t>
      </w:r>
      <w:r>
        <w:rPr>
          <w:spacing w:val="-14"/>
        </w:rPr>
        <w:t> </w:t>
      </w:r>
      <w:r>
        <w:rPr>
          <w:spacing w:val="-2"/>
        </w:rPr>
        <w:t>from</w:t>
      </w:r>
      <w:r>
        <w:rPr>
          <w:spacing w:val="-14"/>
        </w:rPr>
        <w:t> </w:t>
      </w:r>
      <w:r>
        <w:rPr>
          <w:spacing w:val="-2"/>
        </w:rPr>
        <w:t>Kindergarten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Grade</w:t>
      </w:r>
      <w:r>
        <w:rPr>
          <w:spacing w:val="-17"/>
        </w:rPr>
        <w:t> </w:t>
      </w:r>
      <w:r>
        <w:rPr>
          <w:spacing w:val="-2"/>
        </w:rPr>
        <w:t>9.</w:t>
      </w:r>
      <w:r>
        <w:rPr>
          <w:spacing w:val="-12"/>
        </w:rPr>
        <w:t> </w:t>
      </w:r>
      <w:r>
        <w:rPr>
          <w:spacing w:val="-2"/>
        </w:rPr>
        <w:t>Students </w:t>
      </w:r>
      <w:r>
        <w:rPr/>
        <w:t>in</w:t>
      </w:r>
      <w:r>
        <w:rPr>
          <w:spacing w:val="-15"/>
        </w:rPr>
        <w:t> </w:t>
      </w:r>
      <w:r>
        <w:rPr/>
        <w:t>Grades</w:t>
      </w:r>
      <w:r>
        <w:rPr>
          <w:spacing w:val="-16"/>
        </w:rPr>
        <w:t> </w:t>
      </w:r>
      <w:r>
        <w:rPr/>
        <w:t>10-12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still</w:t>
      </w:r>
      <w:r>
        <w:rPr>
          <w:spacing w:val="-14"/>
        </w:rPr>
        <w:t> </w:t>
      </w:r>
      <w:r>
        <w:rPr/>
        <w:t>receive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letter</w:t>
      </w:r>
      <w:r>
        <w:rPr>
          <w:spacing w:val="-14"/>
        </w:rPr>
        <w:t> </w:t>
      </w:r>
      <w:r>
        <w:rPr/>
        <w:t>grade</w:t>
      </w:r>
      <w:r>
        <w:rPr>
          <w:spacing w:val="-14"/>
        </w:rPr>
        <w:t> </w:t>
      </w:r>
      <w:r>
        <w:rPr/>
        <w:t>and percentage</w:t>
      </w:r>
      <w:r>
        <w:rPr>
          <w:spacing w:val="-13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entry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/>
        <w:t>post- </w:t>
      </w:r>
      <w:r>
        <w:rPr>
          <w:spacing w:val="-4"/>
        </w:rPr>
        <w:t>secondary</w:t>
      </w:r>
      <w:r>
        <w:rPr>
          <w:spacing w:val="-14"/>
        </w:rPr>
        <w:t> </w:t>
      </w:r>
      <w:r>
        <w:rPr>
          <w:spacing w:val="-4"/>
        </w:rPr>
        <w:t>education.</w:t>
      </w:r>
      <w:r>
        <w:rPr>
          <w:spacing w:val="-17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reporting</w:t>
      </w:r>
      <w:r>
        <w:rPr>
          <w:spacing w:val="-17"/>
        </w:rPr>
        <w:t> </w:t>
      </w:r>
      <w:r>
        <w:rPr>
          <w:spacing w:val="-4"/>
        </w:rPr>
        <w:t>for</w:t>
      </w:r>
      <w:r>
        <w:rPr>
          <w:spacing w:val="-14"/>
        </w:rPr>
        <w:t> </w:t>
      </w:r>
      <w:r>
        <w:rPr>
          <w:spacing w:val="-4"/>
        </w:rPr>
        <w:t>all</w:t>
      </w:r>
      <w:r>
        <w:rPr>
          <w:spacing w:val="-12"/>
        </w:rPr>
        <w:t> </w:t>
      </w:r>
      <w:r>
        <w:rPr>
          <w:spacing w:val="-4"/>
        </w:rPr>
        <w:t>students </w:t>
      </w:r>
      <w:r>
        <w:rPr/>
        <w:t>will</w:t>
      </w:r>
      <w:r>
        <w:rPr>
          <w:spacing w:val="-15"/>
        </w:rPr>
        <w:t> </w:t>
      </w:r>
      <w:r>
        <w:rPr/>
        <w:t>now</w:t>
      </w:r>
      <w:r>
        <w:rPr>
          <w:spacing w:val="-14"/>
        </w:rPr>
        <w:t> </w:t>
      </w:r>
      <w:r>
        <w:rPr/>
        <w:t>include</w:t>
      </w:r>
      <w:r>
        <w:rPr>
          <w:spacing w:val="-14"/>
        </w:rPr>
        <w:t> </w:t>
      </w:r>
      <w:r>
        <w:rPr/>
        <w:t>self-reflection</w:t>
      </w:r>
      <w:r>
        <w:rPr>
          <w:spacing w:val="-17"/>
        </w:rPr>
        <w:t> </w:t>
      </w:r>
      <w:r>
        <w:rPr/>
        <w:t>and</w:t>
      </w:r>
      <w:r>
        <w:rPr>
          <w:spacing w:val="-14"/>
        </w:rPr>
        <w:t> </w:t>
      </w:r>
      <w:r>
        <w:rPr/>
        <w:t>goal</w:t>
      </w:r>
      <w:r>
        <w:rPr>
          <w:spacing w:val="-15"/>
        </w:rPr>
        <w:t> </w:t>
      </w:r>
      <w:r>
        <w:rPr/>
        <w:t>setting.</w:t>
      </w:r>
    </w:p>
    <w:p>
      <w:pPr>
        <w:pStyle w:val="Heading1"/>
        <w:spacing w:before="184"/>
        <w:ind w:left="655"/>
      </w:pPr>
      <w:r>
        <w:rPr>
          <w:color w:val="FF5C4B"/>
          <w:w w:val="90"/>
        </w:rPr>
        <w:t>Report</w:t>
      </w:r>
      <w:r>
        <w:rPr>
          <w:color w:val="FF5C4B"/>
          <w:spacing w:val="-3"/>
        </w:rPr>
        <w:t> </w:t>
      </w:r>
      <w:r>
        <w:rPr>
          <w:color w:val="FF5C4B"/>
          <w:spacing w:val="-4"/>
        </w:rPr>
        <w:t>Cards</w:t>
      </w:r>
    </w:p>
    <w:p>
      <w:pPr>
        <w:pStyle w:val="BodyText"/>
        <w:spacing w:line="244" w:lineRule="auto" w:before="131"/>
        <w:ind w:left="655" w:right="465"/>
      </w:pPr>
      <w:r>
        <w:rPr/>
        <w:t>These</w:t>
      </w:r>
      <w:r>
        <w:rPr>
          <w:spacing w:val="-7"/>
        </w:rPr>
        <w:t> </w:t>
      </w:r>
      <w:r>
        <w:rPr/>
        <w:t>changes</w:t>
      </w:r>
      <w:r>
        <w:rPr>
          <w:spacing w:val="-12"/>
        </w:rPr>
        <w:t> </w:t>
      </w:r>
      <w:r>
        <w:rPr/>
        <w:t>mean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report</w:t>
      </w:r>
      <w:r>
        <w:rPr>
          <w:spacing w:val="-10"/>
        </w:rPr>
        <w:t> </w:t>
      </w:r>
      <w:r>
        <w:rPr/>
        <w:t>cards</w:t>
      </w:r>
      <w:r>
        <w:rPr>
          <w:spacing w:val="-11"/>
        </w:rPr>
        <w:t> </w:t>
      </w:r>
      <w:r>
        <w:rPr/>
        <w:t>might</w:t>
      </w:r>
      <w:r>
        <w:rPr>
          <w:spacing w:val="-8"/>
        </w:rPr>
        <w:t> </w:t>
      </w:r>
      <w:r>
        <w:rPr/>
        <w:t>not look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same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when</w:t>
      </w:r>
      <w:r>
        <w:rPr>
          <w:spacing w:val="-15"/>
        </w:rPr>
        <w:t> </w:t>
      </w:r>
      <w:r>
        <w:rPr/>
        <w:t>you</w:t>
      </w:r>
      <w:r>
        <w:rPr>
          <w:spacing w:val="-14"/>
        </w:rPr>
        <w:t> </w:t>
      </w:r>
      <w:r>
        <w:rPr/>
        <w:t>were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school.</w:t>
      </w:r>
      <w:r>
        <w:rPr>
          <w:spacing w:val="-16"/>
        </w:rPr>
        <w:t> </w:t>
      </w:r>
      <w:r>
        <w:rPr/>
        <w:t>But</w:t>
      </w:r>
      <w:r>
        <w:rPr>
          <w:spacing w:val="-15"/>
        </w:rPr>
        <w:t> </w:t>
      </w:r>
      <w:r>
        <w:rPr/>
        <w:t>the information</w:t>
      </w:r>
      <w:r>
        <w:rPr>
          <w:spacing w:val="-12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2"/>
        </w:rPr>
        <w:t> </w:t>
      </w:r>
      <w:r>
        <w:rPr/>
        <w:t>now</w:t>
      </w:r>
      <w:r>
        <w:rPr>
          <w:spacing w:val="-7"/>
        </w:rPr>
        <w:t> </w:t>
      </w:r>
      <w:r>
        <w:rPr/>
        <w:t>receive</w:t>
      </w:r>
      <w:r>
        <w:rPr>
          <w:spacing w:val="-12"/>
        </w:rPr>
        <w:t> </w:t>
      </w:r>
      <w:r>
        <w:rPr/>
        <w:t>will</w:t>
      </w:r>
      <w:r>
        <w:rPr>
          <w:spacing w:val="-6"/>
        </w:rPr>
        <w:t> </w:t>
      </w:r>
      <w:r>
        <w:rPr/>
        <w:t>provide</w:t>
      </w:r>
      <w:r>
        <w:rPr>
          <w:spacing w:val="-8"/>
        </w:rPr>
        <w:t> </w:t>
      </w:r>
      <w:r>
        <w:rPr/>
        <w:t>a complete</w:t>
      </w:r>
      <w:r>
        <w:rPr>
          <w:spacing w:val="-15"/>
        </w:rPr>
        <w:t> </w:t>
      </w:r>
      <w:r>
        <w:rPr/>
        <w:t>picture</w:t>
      </w:r>
      <w:r>
        <w:rPr>
          <w:spacing w:val="-17"/>
        </w:rPr>
        <w:t> </w:t>
      </w:r>
      <w:r>
        <w:rPr/>
        <w:t>of</w:t>
      </w:r>
      <w:r>
        <w:rPr>
          <w:spacing w:val="-14"/>
        </w:rPr>
        <w:t> </w:t>
      </w:r>
      <w:r>
        <w:rPr/>
        <w:t>what</w:t>
      </w:r>
      <w:r>
        <w:rPr>
          <w:spacing w:val="-14"/>
        </w:rPr>
        <w:t> </w:t>
      </w:r>
      <w:r>
        <w:rPr/>
        <w:t>your</w:t>
      </w:r>
      <w:r>
        <w:rPr>
          <w:spacing w:val="-14"/>
        </w:rPr>
        <w:t> </w:t>
      </w:r>
      <w:r>
        <w:rPr/>
        <w:t>child</w:t>
      </w:r>
      <w:r>
        <w:rPr>
          <w:spacing w:val="-15"/>
        </w:rPr>
        <w:t> </w:t>
      </w:r>
      <w:r>
        <w:rPr/>
        <w:t>can</w:t>
      </w:r>
      <w:r>
        <w:rPr>
          <w:spacing w:val="-14"/>
        </w:rPr>
        <w:t> </w:t>
      </w:r>
      <w:r>
        <w:rPr/>
        <w:t>do,</w:t>
      </w:r>
      <w:r>
        <w:rPr>
          <w:spacing w:val="-12"/>
        </w:rPr>
        <w:t> </w:t>
      </w:r>
      <w:r>
        <w:rPr/>
        <w:t>where they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improve,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support </w:t>
      </w:r>
      <w:r>
        <w:rPr>
          <w:spacing w:val="-4"/>
        </w:rPr>
        <w:t>their</w:t>
      </w:r>
      <w:r>
        <w:rPr>
          <w:spacing w:val="-12"/>
        </w:rPr>
        <w:t> </w:t>
      </w:r>
      <w:r>
        <w:rPr>
          <w:spacing w:val="-4"/>
        </w:rPr>
        <w:t>learning.</w:t>
      </w:r>
      <w:r>
        <w:rPr>
          <w:spacing w:val="-15"/>
        </w:rPr>
        <w:t> </w:t>
      </w:r>
      <w:r>
        <w:rPr>
          <w:spacing w:val="-4"/>
        </w:rPr>
        <w:t>Reporting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this</w:t>
      </w:r>
      <w:r>
        <w:rPr>
          <w:spacing w:val="-9"/>
        </w:rPr>
        <w:t> </w:t>
      </w:r>
      <w:r>
        <w:rPr>
          <w:spacing w:val="-4"/>
        </w:rPr>
        <w:t>way</w:t>
      </w:r>
      <w:r>
        <w:rPr>
          <w:spacing w:val="-9"/>
        </w:rPr>
        <w:t> </w:t>
      </w:r>
      <w:r>
        <w:rPr>
          <w:spacing w:val="-4"/>
        </w:rPr>
        <w:t>will</w:t>
      </w:r>
      <w:r>
        <w:rPr>
          <w:spacing w:val="-6"/>
        </w:rPr>
        <w:t> </w:t>
      </w:r>
      <w:r>
        <w:rPr>
          <w:spacing w:val="-4"/>
        </w:rPr>
        <w:t>ensure</w:t>
      </w:r>
      <w:r>
        <w:rPr>
          <w:spacing w:val="-15"/>
        </w:rPr>
        <w:t> </w:t>
      </w:r>
      <w:r>
        <w:rPr>
          <w:spacing w:val="-4"/>
        </w:rPr>
        <w:t>that students</w:t>
      </w:r>
      <w:r>
        <w:rPr>
          <w:spacing w:val="-14"/>
        </w:rPr>
        <w:t> </w:t>
      </w:r>
      <w:r>
        <w:rPr>
          <w:spacing w:val="-4"/>
        </w:rPr>
        <w:t>focus</w:t>
      </w:r>
      <w:r>
        <w:rPr>
          <w:spacing w:val="-14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learning</w:t>
      </w:r>
      <w:r>
        <w:rPr>
          <w:spacing w:val="-17"/>
        </w:rPr>
        <w:t> </w:t>
      </w:r>
      <w:r>
        <w:rPr>
          <w:spacing w:val="-4"/>
        </w:rPr>
        <w:t>instead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competing</w:t>
      </w:r>
      <w:r>
        <w:rPr>
          <w:spacing w:val="-15"/>
        </w:rPr>
        <w:t> </w:t>
      </w:r>
      <w:r>
        <w:rPr>
          <w:spacing w:val="-4"/>
        </w:rPr>
        <w:t>for </w:t>
      </w:r>
      <w:r>
        <w:rPr>
          <w:spacing w:val="-2"/>
        </w:rPr>
        <w:t>marks.</w:t>
      </w:r>
    </w:p>
    <w:p>
      <w:pPr>
        <w:spacing w:after="0" w:line="244" w:lineRule="auto"/>
        <w:sectPr>
          <w:type w:val="continuous"/>
          <w:pgSz w:w="12240" w:h="15840"/>
          <w:pgMar w:header="0" w:footer="789" w:top="0" w:bottom="980" w:left="0" w:right="420"/>
          <w:cols w:num="2" w:equalWidth="0">
            <w:col w:w="6103" w:space="77"/>
            <w:col w:w="5640"/>
          </w:cols>
        </w:sectPr>
      </w:pPr>
    </w:p>
    <w:p>
      <w:pPr>
        <w:pStyle w:val="BodyText"/>
        <w:spacing w:before="4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7248143</wp:posOffset>
                </wp:positionV>
                <wp:extent cx="2493645" cy="254635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2493645" cy="254635"/>
                          <a:chExt cx="2493645" cy="25463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236220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254635">
                                <a:moveTo>
                                  <a:pt x="0" y="0"/>
                                </a:moveTo>
                                <a:lnTo>
                                  <a:pt x="0" y="254507"/>
                                </a:lnTo>
                                <a:lnTo>
                                  <a:pt x="2362199" y="254507"/>
                                </a:lnTo>
                                <a:lnTo>
                                  <a:pt x="2362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231135" y="0"/>
                            <a:ext cx="262255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254635">
                                <a:moveTo>
                                  <a:pt x="262127" y="0"/>
                                </a:moveTo>
                                <a:lnTo>
                                  <a:pt x="0" y="0"/>
                                </a:lnTo>
                                <a:lnTo>
                                  <a:pt x="131063" y="254507"/>
                                </a:lnTo>
                                <a:lnTo>
                                  <a:pt x="262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2493645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1" w:lineRule="exact" w:before="0"/>
                                <w:ind w:left="429" w:right="0" w:firstLine="0"/>
                                <w:jc w:val="left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2A7CE0"/>
                                  <w:w w:val="90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rFonts w:ascii="Arial Black"/>
                                  <w:color w:val="2A7CE0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A7CE0"/>
                                  <w:w w:val="90"/>
                                  <w:sz w:val="28"/>
                                </w:rPr>
                                <w:t>more</w:t>
                              </w:r>
                              <w:r>
                                <w:rPr>
                                  <w:rFonts w:ascii="Arial Black"/>
                                  <w:color w:val="2A7CE0"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A7CE0"/>
                                  <w:spacing w:val="-2"/>
                                  <w:w w:val="90"/>
                                  <w:sz w:val="28"/>
                                </w:rPr>
                                <w:t>information: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26pt;margin-top:570.719971pt;width:196.35pt;height:20.05pt;mso-position-horizontal-relative:page;mso-position-vertical-relative:page;z-index:15731200" id="docshapegroup13" coordorigin="0,11414" coordsize="3927,401">
                <v:rect style="position:absolute;left:0;top:11414;width:3720;height:401" id="docshape14" filled="true" fillcolor="#ffdf2c" stroked="false">
                  <v:fill type="solid"/>
                </v:rect>
                <v:shape style="position:absolute;left:3513;top:11414;width:413;height:401" id="docshape15" coordorigin="3514,11414" coordsize="413,401" path="m3926,11414l3514,11414,3720,11815,3926,11414xe" filled="true" fillcolor="#ffdf2b" stroked="false">
                  <v:path arrowok="t"/>
                  <v:fill type="solid"/>
                </v:shape>
                <v:shape style="position:absolute;left:0;top:11414;width:3927;height:401" type="#_x0000_t202" id="docshape16" filled="false" stroked="false">
                  <v:textbox inset="0,0,0,0">
                    <w:txbxContent>
                      <w:p>
                        <w:pPr>
                          <w:spacing w:line="391" w:lineRule="exact" w:before="0"/>
                          <w:ind w:left="429" w:right="0" w:firstLine="0"/>
                          <w:jc w:val="left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2A7CE0"/>
                            <w:w w:val="90"/>
                            <w:sz w:val="28"/>
                          </w:rPr>
                          <w:t>For</w:t>
                        </w:r>
                        <w:r>
                          <w:rPr>
                            <w:rFonts w:ascii="Arial Black"/>
                            <w:color w:val="2A7CE0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A7CE0"/>
                            <w:w w:val="90"/>
                            <w:sz w:val="28"/>
                          </w:rPr>
                          <w:t>more</w:t>
                        </w:r>
                        <w:r>
                          <w:rPr>
                            <w:rFonts w:ascii="Arial Black"/>
                            <w:color w:val="2A7CE0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A7CE0"/>
                            <w:spacing w:val="-2"/>
                            <w:w w:val="90"/>
                            <w:sz w:val="28"/>
                          </w:rPr>
                          <w:t>information: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3396996</wp:posOffset>
            </wp:positionH>
            <wp:positionV relativeFrom="page">
              <wp:posOffset>7296911</wp:posOffset>
            </wp:positionV>
            <wp:extent cx="3974483" cy="1896332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483" cy="1896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687379</wp:posOffset>
            </wp:positionH>
            <wp:positionV relativeFrom="page">
              <wp:posOffset>7649067</wp:posOffset>
            </wp:positionV>
            <wp:extent cx="1507349" cy="1508760"/>
            <wp:effectExtent l="0" t="0" r="0" b="0"/>
            <wp:wrapNone/>
            <wp:docPr id="21" name="Image 21" descr="A picture containing pattern, stitch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 descr="A picture containing pattern, stitch  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349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341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226810" cy="2328545"/>
                <wp:effectExtent l="0" t="0" r="0" b="0"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6226810" cy="232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766"/>
                              <w:gridCol w:w="5020"/>
                            </w:tblGrid>
                            <w:tr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4766" w:type="dxa"/>
                                  <w:tcBorders>
                                    <w:left w:val="single" w:sz="8" w:space="0" w:color="FFDF2B"/>
                                    <w:bottom w:val="nil"/>
                                  </w:tcBorders>
                                  <w:shd w:val="clear" w:color="auto" w:fill="FFDF2B"/>
                                </w:tcPr>
                                <w:p>
                                  <w:pPr>
                                    <w:pStyle w:val="TableParagraph"/>
                                    <w:spacing w:before="126"/>
                                    <w:rPr>
                                      <w:rFonts w:ascii="Arial Black"/>
                                      <w:sz w:val="28"/>
                                    </w:rPr>
                                  </w:pPr>
                                  <w:bookmarkStart w:name="Slide 2" w:id="2"/>
                                  <w:bookmarkEnd w:id="2"/>
                                  <w:r>
                                    <w:rPr/>
                                  </w:r>
                                  <w:r>
                                    <w:rPr>
                                      <w:rFonts w:ascii="Arial Black"/>
                                      <w:color w:val="2A7CE0"/>
                                      <w:w w:val="90"/>
                                      <w:sz w:val="28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 Black"/>
                                      <w:color w:val="2A7CE0"/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 Black"/>
                                      <w:color w:val="2A7CE0"/>
                                      <w:w w:val="90"/>
                                      <w:sz w:val="2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Black"/>
                                      <w:color w:val="2A7CE0"/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 Black"/>
                                      <w:color w:val="2A7CE0"/>
                                      <w:spacing w:val="-2"/>
                                      <w:w w:val="90"/>
                                      <w:sz w:val="28"/>
                                    </w:rPr>
                                    <w:t>consistent?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bottom w:val="nil"/>
                                    <w:right w:val="single" w:sz="8" w:space="0" w:color="FFDF2B"/>
                                  </w:tcBorders>
                                  <w:shd w:val="clear" w:color="auto" w:fill="FFDF2B"/>
                                </w:tcPr>
                                <w:p>
                                  <w:pPr>
                                    <w:pStyle w:val="TableParagraph"/>
                                    <w:spacing w:before="126"/>
                                    <w:ind w:left="145"/>
                                    <w:rPr>
                                      <w:rFonts w:asci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2A7CE0"/>
                                      <w:w w:val="90"/>
                                      <w:sz w:val="28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 Black"/>
                                      <w:color w:val="2A7CE0"/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 Black"/>
                                      <w:color w:val="2A7CE0"/>
                                      <w:w w:val="90"/>
                                      <w:sz w:val="2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Black"/>
                                      <w:color w:val="2A7CE0"/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 Black"/>
                                      <w:color w:val="2A7CE0"/>
                                      <w:spacing w:val="-2"/>
                                      <w:w w:val="90"/>
                                      <w:sz w:val="28"/>
                                    </w:rPr>
                                    <w:t>evolving?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3" w:hRule="atLeast"/>
                              </w:trPr>
                              <w:tc>
                                <w:tcPr>
                                  <w:tcW w:w="4766" w:type="dxa"/>
                                  <w:tcBorders>
                                    <w:top w:val="nil"/>
                                    <w:left w:val="single" w:sz="8" w:space="0" w:color="FFDF2B"/>
                                    <w:bottom w:val="single" w:sz="8" w:space="0" w:color="FFDF2B"/>
                                    <w:right w:val="single" w:sz="8" w:space="0" w:color="FFDF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5 reporting events (3 written and 2 informal reports, such as parent/caregiver-teacher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conferences)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single" w:sz="8" w:space="0" w:color="FFDF2B"/>
                                    <w:bottom w:val="single" w:sz="8" w:space="0" w:color="FFDF2B"/>
                                    <w:right w:val="single" w:sz="8" w:space="0" w:color="FFDF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84"/>
                                    <w:ind w:left="145"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Inclusion of the graduation status update at grades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10-12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report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card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4766" w:type="dxa"/>
                                  <w:tcBorders>
                                    <w:top w:val="single" w:sz="8" w:space="0" w:color="FFDF2B"/>
                                    <w:left w:val="single" w:sz="8" w:space="0" w:color="FFDF2B"/>
                                    <w:bottom w:val="single" w:sz="8" w:space="0" w:color="FFDF2B"/>
                                    <w:right w:val="single" w:sz="8" w:space="0" w:color="FFDF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Letter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grades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percentages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grades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8" w:space="0" w:color="FFDF2B"/>
                                    <w:left w:val="single" w:sz="8" w:space="0" w:color="FFDF2B"/>
                                    <w:bottom w:val="single" w:sz="8" w:space="0" w:color="FFDF2B"/>
                                    <w:right w:val="single" w:sz="8" w:space="0" w:color="FFDF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0"/>
                                    <w:ind w:left="145"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consistent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Provincial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Proficiency Scale by all districts at grades K-9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4766" w:type="dxa"/>
                                  <w:tcBorders>
                                    <w:top w:val="single" w:sz="8" w:space="0" w:color="FFDF2B"/>
                                    <w:left w:val="single" w:sz="8" w:space="0" w:color="FFDF2B"/>
                                    <w:bottom w:val="single" w:sz="8" w:space="0" w:color="FFDF2B"/>
                                    <w:right w:val="single" w:sz="8" w:space="0" w:color="FFDF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feedback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grades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K-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8" w:space="0" w:color="FFDF2B"/>
                                    <w:left w:val="single" w:sz="8" w:space="0" w:color="FFDF2B"/>
                                    <w:bottom w:val="single" w:sz="8" w:space="0" w:color="FFDF2B"/>
                                    <w:right w:val="single" w:sz="8" w:space="0" w:color="FFDF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20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feedback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grades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K-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4766" w:type="dxa"/>
                                  <w:tcBorders>
                                    <w:top w:val="single" w:sz="8" w:space="0" w:color="FFDF2B"/>
                                    <w:left w:val="single" w:sz="8" w:space="0" w:color="FFDF2B"/>
                                    <w:bottom w:val="single" w:sz="8" w:space="0" w:color="FFDF2B"/>
                                    <w:right w:val="single" w:sz="8" w:space="0" w:color="FFDF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self-assessment of Core Competencies grades K-9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8" w:space="0" w:color="FFDF2B"/>
                                    <w:left w:val="single" w:sz="8" w:space="0" w:color="FFDF2B"/>
                                    <w:bottom w:val="single" w:sz="8" w:space="0" w:color="FFDF2B"/>
                                    <w:right w:val="single" w:sz="8" w:space="0" w:color="FFDF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0"/>
                                    <w:ind w:left="145"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self-assessment of Core Competencies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and goal-setting grades K-12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90.3pt;height:183.35pt;mso-position-horizontal-relative:char;mso-position-vertical-relative:line" type="#_x0000_t202" id="docshape17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766"/>
                        <w:gridCol w:w="5020"/>
                      </w:tblGrid>
                      <w:tr>
                        <w:trPr>
                          <w:trHeight w:val="695" w:hRule="atLeast"/>
                        </w:trPr>
                        <w:tc>
                          <w:tcPr>
                            <w:tcW w:w="4766" w:type="dxa"/>
                            <w:tcBorders>
                              <w:left w:val="single" w:sz="8" w:space="0" w:color="FFDF2B"/>
                              <w:bottom w:val="nil"/>
                            </w:tcBorders>
                            <w:shd w:val="clear" w:color="auto" w:fill="FFDF2B"/>
                          </w:tcPr>
                          <w:p>
                            <w:pPr>
                              <w:pStyle w:val="TableParagraph"/>
                              <w:spacing w:before="126"/>
                              <w:rPr>
                                <w:rFonts w:ascii="Arial Black"/>
                                <w:sz w:val="28"/>
                              </w:rPr>
                            </w:pPr>
                            <w:bookmarkStart w:name="Slide 2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rFonts w:ascii="Arial Black"/>
                                <w:color w:val="2A7CE0"/>
                                <w:w w:val="90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rFonts w:ascii="Arial Black"/>
                                <w:color w:val="2A7CE0"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2A7CE0"/>
                                <w:w w:val="90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Arial Black"/>
                                <w:color w:val="2A7CE0"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2A7CE0"/>
                                <w:spacing w:val="-2"/>
                                <w:w w:val="90"/>
                                <w:sz w:val="28"/>
                              </w:rPr>
                              <w:t>consistent?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bottom w:val="nil"/>
                              <w:right w:val="single" w:sz="8" w:space="0" w:color="FFDF2B"/>
                            </w:tcBorders>
                            <w:shd w:val="clear" w:color="auto" w:fill="FFDF2B"/>
                          </w:tcPr>
                          <w:p>
                            <w:pPr>
                              <w:pStyle w:val="TableParagraph"/>
                              <w:spacing w:before="126"/>
                              <w:ind w:left="145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color w:val="2A7CE0"/>
                                <w:w w:val="90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rFonts w:ascii="Arial Black"/>
                                <w:color w:val="2A7CE0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2A7CE0"/>
                                <w:w w:val="90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Arial Black"/>
                                <w:color w:val="2A7CE0"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2A7CE0"/>
                                <w:spacing w:val="-2"/>
                                <w:w w:val="90"/>
                                <w:sz w:val="28"/>
                              </w:rPr>
                              <w:t>evolving?</w:t>
                            </w:r>
                          </w:p>
                        </w:tc>
                      </w:tr>
                      <w:tr>
                        <w:trPr>
                          <w:trHeight w:val="843" w:hRule="atLeast"/>
                        </w:trPr>
                        <w:tc>
                          <w:tcPr>
                            <w:tcW w:w="4766" w:type="dxa"/>
                            <w:tcBorders>
                              <w:top w:val="nil"/>
                              <w:left w:val="single" w:sz="8" w:space="0" w:color="FFDF2B"/>
                              <w:bottom w:val="single" w:sz="8" w:space="0" w:color="FFDF2B"/>
                              <w:right w:val="single" w:sz="8" w:space="0" w:color="FFDF2B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5 reporting events (3 written and 2 informal reports, such as parent/caregiver-teacher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conferences)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single" w:sz="8" w:space="0" w:color="FFDF2B"/>
                              <w:bottom w:val="single" w:sz="8" w:space="0" w:color="FFDF2B"/>
                              <w:right w:val="single" w:sz="8" w:space="0" w:color="FFDF2B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84"/>
                              <w:ind w:left="145"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Inclusion of the graduation status update at grades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10-12</w:t>
                            </w:r>
                            <w:r>
                              <w:rPr>
                                <w:spacing w:val="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report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card</w:t>
                            </w:r>
                          </w:p>
                        </w:tc>
                      </w:tr>
                      <w:tr>
                        <w:trPr>
                          <w:trHeight w:val="675" w:hRule="atLeast"/>
                        </w:trPr>
                        <w:tc>
                          <w:tcPr>
                            <w:tcW w:w="4766" w:type="dxa"/>
                            <w:tcBorders>
                              <w:top w:val="single" w:sz="8" w:space="0" w:color="FFDF2B"/>
                              <w:left w:val="single" w:sz="8" w:space="0" w:color="FFDF2B"/>
                              <w:bottom w:val="single" w:sz="8" w:space="0" w:color="FFDF2B"/>
                              <w:right w:val="single" w:sz="8" w:space="0" w:color="FFDF2B"/>
                            </w:tcBorders>
                          </w:tcPr>
                          <w:p>
                            <w:pPr>
                              <w:pStyle w:val="TableParagraph"/>
                              <w:spacing w:before="2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Letter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grades</w:t>
                            </w:r>
                            <w:r>
                              <w:rPr>
                                <w:spacing w:val="-14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percentages</w:t>
                            </w:r>
                            <w:r>
                              <w:rPr>
                                <w:spacing w:val="-14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15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grades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10-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single" w:sz="8" w:space="0" w:color="FFDF2B"/>
                              <w:left w:val="single" w:sz="8" w:space="0" w:color="FFDF2B"/>
                              <w:bottom w:val="single" w:sz="8" w:space="0" w:color="FFDF2B"/>
                              <w:right w:val="single" w:sz="8" w:space="0" w:color="FFDF2B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00"/>
                              <w:ind w:left="145"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consistent</w:t>
                            </w:r>
                            <w:r>
                              <w:rPr>
                                <w:spacing w:val="-15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pacing w:val="-15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Provincial</w:t>
                            </w:r>
                            <w:r>
                              <w:rPr>
                                <w:spacing w:val="-15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Proficiency Scale by all districts at grades K-9</w:t>
                            </w:r>
                          </w:p>
                        </w:tc>
                      </w:tr>
                      <w:tr>
                        <w:trPr>
                          <w:trHeight w:val="675" w:hRule="atLeast"/>
                        </w:trPr>
                        <w:tc>
                          <w:tcPr>
                            <w:tcW w:w="4766" w:type="dxa"/>
                            <w:tcBorders>
                              <w:top w:val="single" w:sz="8" w:space="0" w:color="FFDF2B"/>
                              <w:left w:val="single" w:sz="8" w:space="0" w:color="FFDF2B"/>
                              <w:bottom w:val="single" w:sz="8" w:space="0" w:color="FFDF2B"/>
                              <w:right w:val="single" w:sz="8" w:space="0" w:color="FFDF2B"/>
                            </w:tcBorders>
                          </w:tcPr>
                          <w:p>
                            <w:pPr>
                              <w:pStyle w:val="TableParagraph"/>
                              <w:spacing w:before="2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Written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feedback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grades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K-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single" w:sz="8" w:space="0" w:color="FFDF2B"/>
                              <w:left w:val="single" w:sz="8" w:space="0" w:color="FFDF2B"/>
                              <w:bottom w:val="single" w:sz="8" w:space="0" w:color="FFDF2B"/>
                              <w:right w:val="single" w:sz="8" w:space="0" w:color="FFDF2B"/>
                            </w:tcBorders>
                          </w:tcPr>
                          <w:p>
                            <w:pPr>
                              <w:pStyle w:val="TableParagraph"/>
                              <w:spacing w:before="220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Written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feedback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grades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K-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675" w:hRule="atLeast"/>
                        </w:trPr>
                        <w:tc>
                          <w:tcPr>
                            <w:tcW w:w="4766" w:type="dxa"/>
                            <w:tcBorders>
                              <w:top w:val="single" w:sz="8" w:space="0" w:color="FFDF2B"/>
                              <w:left w:val="single" w:sz="8" w:space="0" w:color="FFDF2B"/>
                              <w:bottom w:val="single" w:sz="8" w:space="0" w:color="FFDF2B"/>
                              <w:right w:val="single" w:sz="8" w:space="0" w:color="FFDF2B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self-assessment of Core Competencies grades K-9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single" w:sz="8" w:space="0" w:color="FFDF2B"/>
                              <w:left w:val="single" w:sz="8" w:space="0" w:color="FFDF2B"/>
                              <w:bottom w:val="single" w:sz="8" w:space="0" w:color="FFDF2B"/>
                              <w:right w:val="single" w:sz="8" w:space="0" w:color="FFDF2B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00"/>
                              <w:ind w:left="145"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self-assessment of Core Competencies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and goal-setting grades K-12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rFonts w:ascii="Times New Roman"/>
          <w:spacing w:val="122"/>
          <w:sz w:val="20"/>
        </w:rPr>
        <w:t> </w:t>
      </w:r>
      <w:r>
        <w:rPr>
          <w:spacing w:val="122"/>
          <w:position w:val="1"/>
          <w:sz w:val="20"/>
        </w:rPr>
        <mc:AlternateContent>
          <mc:Choice Requires="wps">
            <w:drawing>
              <wp:inline distT="0" distB="0" distL="0" distR="0">
                <wp:extent cx="817244" cy="2315210"/>
                <wp:effectExtent l="0" t="0" r="0" b="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817244" cy="2315210"/>
                          <a:chExt cx="817244" cy="231521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817244" cy="23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7244" h="2315210">
                                <a:moveTo>
                                  <a:pt x="8168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4955"/>
                                </a:lnTo>
                                <a:lnTo>
                                  <a:pt x="816863" y="2314955"/>
                                </a:lnTo>
                                <a:lnTo>
                                  <a:pt x="816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4.3500pt;height:182.3pt;mso-position-horizontal-relative:char;mso-position-vertical-relative:line" id="docshapegroup18" coordorigin="0,0" coordsize="1287,3646">
                <v:rect style="position:absolute;left:0;top:0;width:1287;height:3646" id="docshape19" filled="true" fillcolor="#86d7d7" stroked="false">
                  <v:fill type="solid"/>
                </v:rect>
              </v:group>
            </w:pict>
          </mc:Fallback>
        </mc:AlternateContent>
      </w:r>
      <w:r>
        <w:rPr>
          <w:spacing w:val="122"/>
          <w:position w:val="1"/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spacing w:before="93"/>
        <w:ind w:left="5374" w:right="0" w:firstLine="0"/>
        <w:jc w:val="left"/>
        <w:rPr>
          <w:rFonts w:ascii="Arial Black"/>
          <w:sz w:val="2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283463</wp:posOffset>
            </wp:positionH>
            <wp:positionV relativeFrom="paragraph">
              <wp:posOffset>123675</wp:posOffset>
            </wp:positionV>
            <wp:extent cx="2892552" cy="4134611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552" cy="4134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2A7CE0"/>
          <w:w w:val="85"/>
          <w:sz w:val="28"/>
        </w:rPr>
        <w:t>The</w:t>
      </w:r>
      <w:r>
        <w:rPr>
          <w:rFonts w:ascii="Arial Black"/>
          <w:color w:val="2A7CE0"/>
          <w:spacing w:val="33"/>
          <w:sz w:val="28"/>
        </w:rPr>
        <w:t> </w:t>
      </w:r>
      <w:r>
        <w:rPr>
          <w:rFonts w:ascii="Arial Black"/>
          <w:color w:val="2A7CE0"/>
          <w:w w:val="85"/>
          <w:sz w:val="28"/>
        </w:rPr>
        <w:t>Provincial</w:t>
      </w:r>
      <w:r>
        <w:rPr>
          <w:rFonts w:ascii="Arial Black"/>
          <w:color w:val="2A7CE0"/>
          <w:spacing w:val="23"/>
          <w:sz w:val="28"/>
        </w:rPr>
        <w:t> </w:t>
      </w:r>
      <w:r>
        <w:rPr>
          <w:rFonts w:ascii="Arial Black"/>
          <w:color w:val="2A7CE0"/>
          <w:w w:val="85"/>
          <w:sz w:val="28"/>
        </w:rPr>
        <w:t>Proficiency</w:t>
      </w:r>
      <w:r>
        <w:rPr>
          <w:rFonts w:ascii="Arial Black"/>
          <w:color w:val="2A7CE0"/>
          <w:spacing w:val="32"/>
          <w:sz w:val="28"/>
        </w:rPr>
        <w:t> </w:t>
      </w:r>
      <w:r>
        <w:rPr>
          <w:rFonts w:ascii="Arial Black"/>
          <w:color w:val="2A7CE0"/>
          <w:spacing w:val="-2"/>
          <w:w w:val="85"/>
          <w:sz w:val="28"/>
        </w:rPr>
        <w:t>Scale</w:t>
      </w:r>
    </w:p>
    <w:p>
      <w:pPr>
        <w:pStyle w:val="BodyText"/>
        <w:spacing w:before="97"/>
        <w:ind w:left="5433" w:right="602"/>
      </w:pPr>
      <w:r>
        <w:rPr>
          <w:rFonts w:ascii="Arial Black" w:hAnsi="Arial Black"/>
          <w:spacing w:val="-6"/>
        </w:rPr>
        <w:t>If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your child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is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6"/>
        </w:rPr>
        <w:t>in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6"/>
        </w:rPr>
        <w:t>Grades K-9,</w:t>
      </w:r>
      <w:r>
        <w:rPr>
          <w:rFonts w:ascii="Arial Black" w:hAnsi="Arial Black"/>
          <w:spacing w:val="-10"/>
        </w:rPr>
        <w:t> </w:t>
      </w:r>
      <w:r>
        <w:rPr>
          <w:spacing w:val="-6"/>
        </w:rPr>
        <w:t>you</w:t>
      </w:r>
      <w:r>
        <w:rPr>
          <w:spacing w:val="-8"/>
        </w:rPr>
        <w:t> </w:t>
      </w:r>
      <w:r>
        <w:rPr>
          <w:spacing w:val="-6"/>
        </w:rPr>
        <w:t>won’t</w:t>
      </w:r>
      <w:r>
        <w:rPr>
          <w:spacing w:val="-10"/>
        </w:rPr>
        <w:t> </w:t>
      </w:r>
      <w:r>
        <w:rPr>
          <w:spacing w:val="-6"/>
        </w:rPr>
        <w:t>see</w:t>
      </w:r>
      <w:r>
        <w:rPr>
          <w:spacing w:val="-8"/>
        </w:rPr>
        <w:t> </w:t>
      </w:r>
      <w:r>
        <w:rPr>
          <w:spacing w:val="-6"/>
        </w:rPr>
        <w:t>letter</w:t>
      </w:r>
      <w:r>
        <w:rPr>
          <w:spacing w:val="-11"/>
        </w:rPr>
        <w:t> </w:t>
      </w:r>
      <w:r>
        <w:rPr>
          <w:spacing w:val="-6"/>
        </w:rPr>
        <w:t>grades</w:t>
      </w:r>
      <w:r>
        <w:rPr>
          <w:spacing w:val="-13"/>
        </w:rPr>
        <w:t> </w:t>
      </w:r>
      <w:r>
        <w:rPr>
          <w:spacing w:val="-6"/>
        </w:rPr>
        <w:t>on their </w:t>
      </w:r>
      <w:r>
        <w:rPr>
          <w:spacing w:val="-4"/>
        </w:rPr>
        <w:t>report</w:t>
      </w:r>
      <w:r>
        <w:rPr>
          <w:spacing w:val="-12"/>
        </w:rPr>
        <w:t> </w:t>
      </w:r>
      <w:r>
        <w:rPr>
          <w:spacing w:val="-4"/>
        </w:rPr>
        <w:t>card.</w:t>
      </w:r>
      <w:r>
        <w:rPr>
          <w:spacing w:val="-13"/>
        </w:rPr>
        <w:t> </w:t>
      </w:r>
      <w:r>
        <w:rPr>
          <w:spacing w:val="-4"/>
        </w:rPr>
        <w:t>Instead,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will</w:t>
      </w:r>
      <w:r>
        <w:rPr>
          <w:spacing w:val="-8"/>
        </w:rPr>
        <w:t> </w:t>
      </w:r>
      <w:r>
        <w:rPr>
          <w:spacing w:val="-4"/>
        </w:rPr>
        <w:t>see</w:t>
      </w:r>
      <w:r>
        <w:rPr>
          <w:spacing w:val="-8"/>
        </w:rPr>
        <w:t> </w:t>
      </w:r>
      <w:r>
        <w:rPr>
          <w:spacing w:val="-4"/>
        </w:rPr>
        <w:t>information</w:t>
      </w:r>
      <w:r>
        <w:rPr>
          <w:spacing w:val="-14"/>
        </w:rPr>
        <w:t> </w:t>
      </w:r>
      <w:r>
        <w:rPr>
          <w:spacing w:val="-4"/>
        </w:rPr>
        <w:t>on</w:t>
      </w:r>
      <w:r>
        <w:rPr>
          <w:spacing w:val="-6"/>
        </w:rPr>
        <w:t> </w:t>
      </w:r>
      <w:r>
        <w:rPr>
          <w:spacing w:val="-4"/>
        </w:rPr>
        <w:t>where</w:t>
      </w:r>
      <w:r>
        <w:rPr>
          <w:spacing w:val="-11"/>
        </w:rPr>
        <w:t> </w:t>
      </w:r>
      <w:r>
        <w:rPr>
          <w:spacing w:val="-4"/>
        </w:rPr>
        <w:t>your</w:t>
      </w:r>
      <w:r>
        <w:rPr>
          <w:spacing w:val="-11"/>
        </w:rPr>
        <w:t> </w:t>
      </w:r>
      <w:r>
        <w:rPr>
          <w:spacing w:val="-4"/>
        </w:rPr>
        <w:t>child</w:t>
      </w:r>
      <w:r>
        <w:rPr>
          <w:spacing w:val="-8"/>
        </w:rPr>
        <w:t> </w:t>
      </w:r>
      <w:r>
        <w:rPr>
          <w:spacing w:val="-4"/>
        </w:rPr>
        <w:t>is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Provincial</w:t>
      </w:r>
      <w:r>
        <w:rPr>
          <w:spacing w:val="-17"/>
        </w:rPr>
        <w:t> </w:t>
      </w:r>
      <w:r>
        <w:rPr/>
        <w:t>Proficiency</w:t>
      </w:r>
      <w:r>
        <w:rPr>
          <w:spacing w:val="-14"/>
        </w:rPr>
        <w:t> </w:t>
      </w:r>
      <w:r>
        <w:rPr/>
        <w:t>Scale.</w:t>
      </w:r>
      <w:r>
        <w:rPr>
          <w:spacing w:val="-17"/>
        </w:rPr>
        <w:t> </w:t>
      </w:r>
      <w:r>
        <w:rPr/>
        <w:t>The</w:t>
      </w:r>
      <w:r>
        <w:rPr>
          <w:spacing w:val="-11"/>
        </w:rPr>
        <w:t> </w:t>
      </w:r>
      <w:r>
        <w:rPr/>
        <w:t>scale</w:t>
      </w:r>
      <w:r>
        <w:rPr>
          <w:spacing w:val="-17"/>
        </w:rPr>
        <w:t> </w:t>
      </w:r>
      <w:r>
        <w:rPr/>
        <w:t>uses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terms </w:t>
      </w:r>
      <w:r>
        <w:rPr>
          <w:spacing w:val="-2"/>
        </w:rPr>
        <w:t>“Emerging,”</w:t>
      </w:r>
      <w:r>
        <w:rPr>
          <w:spacing w:val="-15"/>
        </w:rPr>
        <w:t> </w:t>
      </w:r>
      <w:r>
        <w:rPr>
          <w:spacing w:val="-2"/>
        </w:rPr>
        <w:t>“Developing,”</w:t>
      </w:r>
      <w:r>
        <w:rPr>
          <w:spacing w:val="-15"/>
        </w:rPr>
        <w:t> </w:t>
      </w:r>
      <w:r>
        <w:rPr>
          <w:spacing w:val="-2"/>
        </w:rPr>
        <w:t>“Proficient,”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“Extending”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describe student</w:t>
      </w:r>
      <w:r>
        <w:rPr>
          <w:spacing w:val="-8"/>
        </w:rPr>
        <w:t> </w:t>
      </w:r>
      <w:r>
        <w:rPr>
          <w:spacing w:val="-2"/>
        </w:rPr>
        <w:t>learning.</w:t>
      </w:r>
      <w:r>
        <w:rPr>
          <w:spacing w:val="-9"/>
        </w:rPr>
        <w:t> </w:t>
      </w:r>
      <w:r>
        <w:rPr>
          <w:spacing w:val="-2"/>
        </w:rPr>
        <w:t>The scale</w:t>
      </w:r>
      <w:r>
        <w:rPr>
          <w:spacing w:val="-5"/>
        </w:rPr>
        <w:t> </w:t>
      </w:r>
      <w:r>
        <w:rPr>
          <w:spacing w:val="-2"/>
        </w:rPr>
        <w:t>maintains</w:t>
      </w:r>
      <w:r>
        <w:rPr>
          <w:spacing w:val="-5"/>
        </w:rPr>
        <w:t> </w:t>
      </w:r>
      <w:r>
        <w:rPr>
          <w:spacing w:val="-2"/>
        </w:rPr>
        <w:t>high</w:t>
      </w:r>
      <w:r>
        <w:rPr>
          <w:spacing w:val="-7"/>
        </w:rPr>
        <w:t> </w:t>
      </w:r>
      <w:r>
        <w:rPr>
          <w:spacing w:val="-2"/>
        </w:rPr>
        <w:t>standards</w:t>
      </w:r>
      <w:r>
        <w:rPr>
          <w:spacing w:val="-8"/>
        </w:rPr>
        <w:t> </w:t>
      </w:r>
      <w:r>
        <w:rPr>
          <w:spacing w:val="-2"/>
        </w:rPr>
        <w:t>for student learning.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575"/>
        <w:gridCol w:w="1599"/>
        <w:gridCol w:w="1586"/>
      </w:tblGrid>
      <w:tr>
        <w:trPr>
          <w:trHeight w:val="375" w:hRule="atLeast"/>
        </w:trPr>
        <w:tc>
          <w:tcPr>
            <w:tcW w:w="1587" w:type="dxa"/>
            <w:tcBorders>
              <w:left w:val="single" w:sz="8" w:space="0" w:color="FFDF2B"/>
              <w:bottom w:val="single" w:sz="24" w:space="0" w:color="FFFFFF"/>
            </w:tcBorders>
            <w:shd w:val="clear" w:color="auto" w:fill="FFDF2B"/>
          </w:tcPr>
          <w:p>
            <w:pPr>
              <w:pStyle w:val="TableParagraph"/>
              <w:ind w:left="301"/>
              <w:rPr>
                <w:rFonts w:ascii="Arial Black"/>
                <w:sz w:val="21"/>
              </w:rPr>
            </w:pPr>
            <w:r>
              <w:rPr>
                <w:rFonts w:ascii="Arial Black"/>
                <w:color w:val="2A7CE0"/>
                <w:spacing w:val="-2"/>
                <w:sz w:val="21"/>
              </w:rPr>
              <w:t>Emerging</w:t>
            </w:r>
          </w:p>
        </w:tc>
        <w:tc>
          <w:tcPr>
            <w:tcW w:w="1575" w:type="dxa"/>
            <w:tcBorders>
              <w:bottom w:val="single" w:sz="24" w:space="0" w:color="FFFFFF"/>
            </w:tcBorders>
            <w:shd w:val="clear" w:color="auto" w:fill="FFDF2B"/>
          </w:tcPr>
          <w:p>
            <w:pPr>
              <w:pStyle w:val="TableParagraph"/>
              <w:ind w:left="215"/>
              <w:rPr>
                <w:rFonts w:ascii="Arial Black"/>
                <w:sz w:val="21"/>
              </w:rPr>
            </w:pPr>
            <w:r>
              <w:rPr>
                <w:rFonts w:ascii="Arial Black"/>
                <w:color w:val="2A7CE0"/>
                <w:spacing w:val="-2"/>
                <w:sz w:val="21"/>
              </w:rPr>
              <w:t>Developing</w:t>
            </w:r>
          </w:p>
        </w:tc>
        <w:tc>
          <w:tcPr>
            <w:tcW w:w="1599" w:type="dxa"/>
            <w:tcBorders>
              <w:bottom w:val="single" w:sz="24" w:space="0" w:color="FFFFFF"/>
            </w:tcBorders>
            <w:shd w:val="clear" w:color="auto" w:fill="FFDF2B"/>
          </w:tcPr>
          <w:p>
            <w:pPr>
              <w:pStyle w:val="TableParagraph"/>
              <w:ind w:left="300"/>
              <w:rPr>
                <w:rFonts w:ascii="Arial Black"/>
                <w:sz w:val="21"/>
              </w:rPr>
            </w:pPr>
            <w:r>
              <w:rPr>
                <w:rFonts w:ascii="Arial Black"/>
                <w:color w:val="2A7CE0"/>
                <w:spacing w:val="-2"/>
                <w:sz w:val="21"/>
              </w:rPr>
              <w:t>Proficient</w:t>
            </w:r>
          </w:p>
        </w:tc>
        <w:tc>
          <w:tcPr>
            <w:tcW w:w="1586" w:type="dxa"/>
            <w:tcBorders>
              <w:bottom w:val="single" w:sz="24" w:space="0" w:color="FFFFFF"/>
              <w:right w:val="single" w:sz="8" w:space="0" w:color="FFDF2B"/>
            </w:tcBorders>
            <w:shd w:val="clear" w:color="auto" w:fill="FFDF2B"/>
          </w:tcPr>
          <w:p>
            <w:pPr>
              <w:pStyle w:val="TableParagraph"/>
              <w:ind w:left="278"/>
              <w:rPr>
                <w:rFonts w:ascii="Arial Black"/>
                <w:sz w:val="21"/>
              </w:rPr>
            </w:pPr>
            <w:r>
              <w:rPr>
                <w:rFonts w:ascii="Arial Black"/>
                <w:color w:val="2A7CE0"/>
                <w:spacing w:val="-2"/>
                <w:sz w:val="21"/>
              </w:rPr>
              <w:t>Extending</w:t>
            </w:r>
          </w:p>
        </w:tc>
      </w:tr>
      <w:tr>
        <w:trPr>
          <w:trHeight w:val="3992" w:hRule="atLeast"/>
        </w:trPr>
        <w:tc>
          <w:tcPr>
            <w:tcW w:w="1587" w:type="dxa"/>
            <w:tcBorders>
              <w:top w:val="single" w:sz="24" w:space="0" w:color="FFFFFF"/>
              <w:left w:val="single" w:sz="8" w:space="0" w:color="FFDF2B"/>
              <w:bottom w:val="single" w:sz="8" w:space="0" w:color="FFDF2B"/>
            </w:tcBorders>
          </w:tcPr>
          <w:p>
            <w:pPr>
              <w:pStyle w:val="TableParagraph"/>
              <w:spacing w:line="249" w:lineRule="auto" w:before="44"/>
              <w:ind w:right="13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Emerging </w:t>
            </w:r>
            <w:r>
              <w:rPr>
                <w:w w:val="110"/>
                <w:sz w:val="18"/>
              </w:rPr>
              <w:t>means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your child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is beginning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to </w:t>
            </w:r>
            <w:r>
              <w:rPr>
                <w:spacing w:val="-2"/>
                <w:w w:val="110"/>
                <w:sz w:val="18"/>
              </w:rPr>
              <w:t>understand </w:t>
            </w:r>
            <w:r>
              <w:rPr>
                <w:w w:val="110"/>
                <w:sz w:val="18"/>
              </w:rPr>
              <w:t>something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 an area of learning.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They are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still learning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but may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need more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support </w:t>
            </w:r>
            <w:r>
              <w:rPr>
                <w:sz w:val="18"/>
              </w:rPr>
              <w:t>to move </w:t>
            </w:r>
            <w:r>
              <w:rPr>
                <w:sz w:val="18"/>
              </w:rPr>
              <w:t>ahead.</w:t>
            </w:r>
          </w:p>
          <w:p>
            <w:pPr>
              <w:pStyle w:val="TableParagraph"/>
              <w:spacing w:line="252" w:lineRule="auto" w:before="10"/>
              <w:ind w:right="29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Emerging </w:t>
            </w:r>
            <w:r>
              <w:rPr>
                <w:w w:val="105"/>
                <w:sz w:val="18"/>
              </w:rPr>
              <w:t>doesn’t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mean your child is</w:t>
            </w:r>
          </w:p>
          <w:p>
            <w:pPr>
              <w:pStyle w:val="TableParagraph"/>
              <w:spacing w:line="249" w:lineRule="auto" w:before="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unsuccessful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area.</w:t>
            </w:r>
          </w:p>
        </w:tc>
        <w:tc>
          <w:tcPr>
            <w:tcW w:w="1575" w:type="dxa"/>
            <w:tcBorders>
              <w:top w:val="single" w:sz="24" w:space="0" w:color="FFFFFF"/>
              <w:bottom w:val="single" w:sz="8" w:space="0" w:color="FFDF2B"/>
            </w:tcBorders>
          </w:tcPr>
          <w:p>
            <w:pPr>
              <w:pStyle w:val="TableParagraph"/>
              <w:spacing w:line="249" w:lineRule="auto" w:before="44"/>
              <w:ind w:left="155" w:right="14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Developing </w:t>
            </w:r>
            <w:r>
              <w:rPr>
                <w:w w:val="105"/>
                <w:sz w:val="18"/>
              </w:rPr>
              <w:t>means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your </w:t>
            </w:r>
            <w:r>
              <w:rPr>
                <w:spacing w:val="-2"/>
                <w:w w:val="105"/>
                <w:sz w:val="18"/>
              </w:rPr>
              <w:t>child understands </w:t>
            </w:r>
            <w:r>
              <w:rPr>
                <w:w w:val="105"/>
                <w:sz w:val="18"/>
              </w:rPr>
              <w:t>some things in an area of learning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but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still has other areas to work on.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Like Emerging,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it doesn’t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mean your child is </w:t>
            </w:r>
            <w:r>
              <w:rPr>
                <w:spacing w:val="-2"/>
                <w:w w:val="105"/>
                <w:sz w:val="18"/>
              </w:rPr>
              <w:t>unsuccessful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area.</w:t>
            </w:r>
          </w:p>
        </w:tc>
        <w:tc>
          <w:tcPr>
            <w:tcW w:w="1599" w:type="dxa"/>
            <w:tcBorders>
              <w:top w:val="single" w:sz="24" w:space="0" w:color="FFFFFF"/>
              <w:bottom w:val="single" w:sz="8" w:space="0" w:color="FFDF2B"/>
            </w:tcBorders>
          </w:tcPr>
          <w:p>
            <w:pPr>
              <w:pStyle w:val="TableParagraph"/>
              <w:spacing w:line="216" w:lineRule="exact" w:before="41"/>
              <w:ind w:left="167" w:right="131"/>
              <w:rPr>
                <w:sz w:val="18"/>
              </w:rPr>
            </w:pPr>
            <w:r>
              <w:rPr>
                <w:rFonts w:ascii="Arial Black"/>
                <w:color w:val="FF5C4B"/>
                <w:w w:val="105"/>
                <w:sz w:val="18"/>
              </w:rPr>
              <w:t>Proficient</w:t>
            </w:r>
            <w:r>
              <w:rPr>
                <w:rFonts w:ascii="Arial Black"/>
                <w:color w:val="FF5C4B"/>
                <w:spacing w:val="-16"/>
                <w:w w:val="105"/>
                <w:sz w:val="18"/>
              </w:rPr>
              <w:t> </w:t>
            </w:r>
            <w:r>
              <w:rPr>
                <w:rFonts w:ascii="Arial Black"/>
                <w:color w:val="FF5C4B"/>
                <w:w w:val="105"/>
                <w:sz w:val="18"/>
              </w:rPr>
              <w:t>is the goal for </w:t>
            </w:r>
            <w:r>
              <w:rPr>
                <w:rFonts w:ascii="Arial Black"/>
                <w:color w:val="FF5C4B"/>
                <w:sz w:val="18"/>
              </w:rPr>
              <w:t>your</w:t>
            </w:r>
            <w:r>
              <w:rPr>
                <w:rFonts w:ascii="Arial Black"/>
                <w:color w:val="FF5C4B"/>
                <w:spacing w:val="-15"/>
                <w:sz w:val="18"/>
              </w:rPr>
              <w:t> </w:t>
            </w:r>
            <w:r>
              <w:rPr>
                <w:rFonts w:ascii="Arial Black"/>
                <w:color w:val="FF5C4B"/>
                <w:sz w:val="18"/>
              </w:rPr>
              <w:t>child.</w:t>
            </w:r>
            <w:r>
              <w:rPr>
                <w:rFonts w:ascii="Arial Black"/>
                <w:color w:val="FF5C4B"/>
                <w:spacing w:val="-16"/>
                <w:sz w:val="18"/>
              </w:rPr>
              <w:t> </w:t>
            </w:r>
            <w:r>
              <w:rPr>
                <w:sz w:val="18"/>
              </w:rPr>
              <w:t>It's </w:t>
            </w:r>
            <w:r>
              <w:rPr>
                <w:w w:val="105"/>
                <w:sz w:val="18"/>
              </w:rPr>
              <w:t>also the goal for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students. When your child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 Proficient,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it means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they </w:t>
            </w:r>
            <w:r>
              <w:rPr>
                <w:spacing w:val="-2"/>
                <w:w w:val="105"/>
                <w:sz w:val="18"/>
              </w:rPr>
              <w:t>fully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understand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</w:t>
            </w:r>
            <w:r>
              <w:rPr>
                <w:spacing w:val="-2"/>
                <w:w w:val="105"/>
                <w:sz w:val="18"/>
              </w:rPr>
              <w:t>required </w:t>
            </w:r>
            <w:r>
              <w:rPr>
                <w:w w:val="105"/>
                <w:sz w:val="18"/>
              </w:rPr>
              <w:t>learning. But it doesn't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mean their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learning</w:t>
            </w:r>
          </w:p>
          <w:p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stops.</w:t>
            </w:r>
          </w:p>
        </w:tc>
        <w:tc>
          <w:tcPr>
            <w:tcW w:w="1586" w:type="dxa"/>
            <w:tcBorders>
              <w:top w:val="single" w:sz="24" w:space="0" w:color="FFFFFF"/>
              <w:bottom w:val="single" w:sz="8" w:space="0" w:color="FFDF2B"/>
              <w:right w:val="single" w:sz="8" w:space="0" w:color="FFDF2B"/>
            </w:tcBorders>
          </w:tcPr>
          <w:p>
            <w:pPr>
              <w:pStyle w:val="TableParagraph"/>
              <w:spacing w:line="249" w:lineRule="auto" w:before="44"/>
              <w:ind w:left="155"/>
              <w:rPr>
                <w:sz w:val="18"/>
              </w:rPr>
            </w:pPr>
            <w:r>
              <w:rPr>
                <w:w w:val="105"/>
                <w:sz w:val="18"/>
              </w:rPr>
              <w:t>Extending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 when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students show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 deeper </w:t>
            </w:r>
            <w:r>
              <w:rPr>
                <w:spacing w:val="-2"/>
                <w:w w:val="105"/>
                <w:sz w:val="18"/>
              </w:rPr>
              <w:t>understanding. </w:t>
            </w:r>
            <w:r>
              <w:rPr>
                <w:w w:val="105"/>
                <w:sz w:val="18"/>
              </w:rPr>
              <w:t>It’s when your child is able to apply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their learning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new and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different </w:t>
            </w:r>
            <w:r>
              <w:rPr>
                <w:spacing w:val="-2"/>
                <w:w w:val="105"/>
                <w:sz w:val="18"/>
              </w:rPr>
              <w:t>ways.</w:t>
            </w:r>
          </w:p>
          <w:p>
            <w:pPr>
              <w:pStyle w:val="TableParagraph"/>
              <w:spacing w:line="249" w:lineRule="auto" w:before="8"/>
              <w:ind w:left="155" w:right="133"/>
              <w:rPr>
                <w:sz w:val="18"/>
              </w:rPr>
            </w:pPr>
            <w:r>
              <w:rPr>
                <w:w w:val="105"/>
                <w:sz w:val="18"/>
              </w:rPr>
              <w:t>Extending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 not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goal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 all students in every area of </w:t>
            </w:r>
            <w:r>
              <w:rPr>
                <w:spacing w:val="-2"/>
                <w:w w:val="105"/>
                <w:sz w:val="18"/>
              </w:rPr>
              <w:t>learning.</w:t>
            </w:r>
          </w:p>
        </w:tc>
      </w:tr>
    </w:tbl>
    <w:sectPr>
      <w:pgSz w:w="12240" w:h="15840"/>
      <w:pgMar w:header="0" w:footer="789" w:top="420" w:bottom="1040" w:left="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3120">
              <wp:simplePos x="0" y="0"/>
              <wp:positionH relativeFrom="page">
                <wp:posOffset>6095</wp:posOffset>
              </wp:positionH>
              <wp:positionV relativeFrom="page">
                <wp:posOffset>9430510</wp:posOffset>
              </wp:positionV>
              <wp:extent cx="7766684" cy="628015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766684" cy="628015"/>
                        <a:chExt cx="7766684" cy="62801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7766684" cy="628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66684" h="628015">
                              <a:moveTo>
                                <a:pt x="7766304" y="627886"/>
                              </a:moveTo>
                              <a:lnTo>
                                <a:pt x="7766304" y="0"/>
                              </a:lnTo>
                              <a:lnTo>
                                <a:pt x="0" y="0"/>
                              </a:lnTo>
                              <a:lnTo>
                                <a:pt x="0" y="627886"/>
                              </a:lnTo>
                              <a:lnTo>
                                <a:pt x="7766304" y="6278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D7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96708" y="83916"/>
                          <a:ext cx="422275" cy="422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75" h="422275">
                              <a:moveTo>
                                <a:pt x="211091" y="0"/>
                              </a:moveTo>
                              <a:lnTo>
                                <a:pt x="162673" y="5573"/>
                              </a:lnTo>
                              <a:lnTo>
                                <a:pt x="118243" y="21437"/>
                              </a:lnTo>
                              <a:lnTo>
                                <a:pt x="79053" y="46326"/>
                              </a:lnTo>
                              <a:lnTo>
                                <a:pt x="46367" y="78974"/>
                              </a:lnTo>
                              <a:lnTo>
                                <a:pt x="21452" y="118117"/>
                              </a:lnTo>
                              <a:lnTo>
                                <a:pt x="5574" y="162490"/>
                              </a:lnTo>
                              <a:lnTo>
                                <a:pt x="0" y="210827"/>
                              </a:lnTo>
                              <a:lnTo>
                                <a:pt x="5574" y="259168"/>
                              </a:lnTo>
                              <a:lnTo>
                                <a:pt x="21455" y="303544"/>
                              </a:lnTo>
                              <a:lnTo>
                                <a:pt x="46373" y="342689"/>
                              </a:lnTo>
                              <a:lnTo>
                                <a:pt x="79063" y="375338"/>
                              </a:lnTo>
                              <a:lnTo>
                                <a:pt x="118258" y="400226"/>
                              </a:lnTo>
                              <a:lnTo>
                                <a:pt x="162689" y="416087"/>
                              </a:lnTo>
                              <a:lnTo>
                                <a:pt x="211091" y="421655"/>
                              </a:lnTo>
                              <a:lnTo>
                                <a:pt x="259494" y="416087"/>
                              </a:lnTo>
                              <a:lnTo>
                                <a:pt x="303925" y="400226"/>
                              </a:lnTo>
                              <a:lnTo>
                                <a:pt x="343120" y="375338"/>
                              </a:lnTo>
                              <a:lnTo>
                                <a:pt x="375810" y="342689"/>
                              </a:lnTo>
                              <a:lnTo>
                                <a:pt x="393528" y="314856"/>
                              </a:lnTo>
                              <a:lnTo>
                                <a:pt x="113857" y="314856"/>
                              </a:lnTo>
                              <a:lnTo>
                                <a:pt x="100358" y="312122"/>
                              </a:lnTo>
                              <a:lnTo>
                                <a:pt x="89334" y="304694"/>
                              </a:lnTo>
                              <a:lnTo>
                                <a:pt x="81896" y="293683"/>
                              </a:lnTo>
                              <a:lnTo>
                                <a:pt x="79158" y="280202"/>
                              </a:lnTo>
                              <a:lnTo>
                                <a:pt x="79158" y="152520"/>
                              </a:lnTo>
                              <a:lnTo>
                                <a:pt x="107067" y="152520"/>
                              </a:lnTo>
                              <a:lnTo>
                                <a:pt x="79554" y="136774"/>
                              </a:lnTo>
                              <a:lnTo>
                                <a:pt x="83448" y="124850"/>
                              </a:lnTo>
                              <a:lnTo>
                                <a:pt x="91067" y="115351"/>
                              </a:lnTo>
                              <a:lnTo>
                                <a:pt x="101506" y="109069"/>
                              </a:lnTo>
                              <a:lnTo>
                                <a:pt x="113857" y="106797"/>
                              </a:lnTo>
                              <a:lnTo>
                                <a:pt x="393516" y="106797"/>
                              </a:lnTo>
                              <a:lnTo>
                                <a:pt x="375794" y="78964"/>
                              </a:lnTo>
                              <a:lnTo>
                                <a:pt x="343098" y="46315"/>
                              </a:lnTo>
                              <a:lnTo>
                                <a:pt x="303895" y="21428"/>
                              </a:lnTo>
                              <a:lnTo>
                                <a:pt x="259441" y="5568"/>
                              </a:lnTo>
                              <a:lnTo>
                                <a:pt x="211091" y="0"/>
                              </a:lnTo>
                              <a:close/>
                            </a:path>
                            <a:path w="422275" h="422275">
                              <a:moveTo>
                                <a:pt x="412848" y="151993"/>
                              </a:moveTo>
                              <a:lnTo>
                                <a:pt x="343024" y="151993"/>
                              </a:lnTo>
                              <a:lnTo>
                                <a:pt x="343025" y="280202"/>
                              </a:lnTo>
                              <a:lnTo>
                                <a:pt x="340287" y="293683"/>
                              </a:lnTo>
                              <a:lnTo>
                                <a:pt x="332849" y="304694"/>
                              </a:lnTo>
                              <a:lnTo>
                                <a:pt x="321825" y="312122"/>
                              </a:lnTo>
                              <a:lnTo>
                                <a:pt x="308326" y="314856"/>
                              </a:lnTo>
                              <a:lnTo>
                                <a:pt x="393528" y="314856"/>
                              </a:lnTo>
                              <a:lnTo>
                                <a:pt x="400729" y="303544"/>
                              </a:lnTo>
                              <a:lnTo>
                                <a:pt x="416609" y="259168"/>
                              </a:lnTo>
                              <a:lnTo>
                                <a:pt x="422184" y="210827"/>
                              </a:lnTo>
                              <a:lnTo>
                                <a:pt x="416604" y="162485"/>
                              </a:lnTo>
                              <a:lnTo>
                                <a:pt x="412848" y="151993"/>
                              </a:lnTo>
                              <a:close/>
                            </a:path>
                            <a:path w="422275" h="422275">
                              <a:moveTo>
                                <a:pt x="107067" y="152520"/>
                              </a:moveTo>
                              <a:lnTo>
                                <a:pt x="79158" y="152520"/>
                              </a:lnTo>
                              <a:lnTo>
                                <a:pt x="189454" y="215372"/>
                              </a:lnTo>
                              <a:lnTo>
                                <a:pt x="200005" y="219671"/>
                              </a:lnTo>
                              <a:lnTo>
                                <a:pt x="211124" y="221104"/>
                              </a:lnTo>
                              <a:lnTo>
                                <a:pt x="222244" y="219671"/>
                              </a:lnTo>
                              <a:lnTo>
                                <a:pt x="232794" y="215372"/>
                              </a:lnTo>
                              <a:lnTo>
                                <a:pt x="246974" y="207219"/>
                              </a:lnTo>
                              <a:lnTo>
                                <a:pt x="211091" y="207219"/>
                              </a:lnTo>
                              <a:lnTo>
                                <a:pt x="203477" y="206244"/>
                              </a:lnTo>
                              <a:lnTo>
                                <a:pt x="196249" y="203316"/>
                              </a:lnTo>
                              <a:lnTo>
                                <a:pt x="107067" y="152520"/>
                              </a:lnTo>
                              <a:close/>
                            </a:path>
                            <a:path w="422275" h="422275">
                              <a:moveTo>
                                <a:pt x="393516" y="106797"/>
                              </a:moveTo>
                              <a:lnTo>
                                <a:pt x="308326" y="106797"/>
                              </a:lnTo>
                              <a:lnTo>
                                <a:pt x="320563" y="109014"/>
                              </a:lnTo>
                              <a:lnTo>
                                <a:pt x="330948" y="115168"/>
                              </a:lnTo>
                              <a:lnTo>
                                <a:pt x="338599" y="124499"/>
                              </a:lnTo>
                              <a:lnTo>
                                <a:pt x="342629" y="136246"/>
                              </a:lnTo>
                              <a:lnTo>
                                <a:pt x="296934" y="162490"/>
                              </a:lnTo>
                              <a:lnTo>
                                <a:pt x="225934" y="203316"/>
                              </a:lnTo>
                              <a:lnTo>
                                <a:pt x="218706" y="206244"/>
                              </a:lnTo>
                              <a:lnTo>
                                <a:pt x="211091" y="207219"/>
                              </a:lnTo>
                              <a:lnTo>
                                <a:pt x="246974" y="207219"/>
                              </a:lnTo>
                              <a:lnTo>
                                <a:pt x="343024" y="151993"/>
                              </a:lnTo>
                              <a:lnTo>
                                <a:pt x="412848" y="151993"/>
                              </a:lnTo>
                              <a:lnTo>
                                <a:pt x="400718" y="118109"/>
                              </a:lnTo>
                              <a:lnTo>
                                <a:pt x="393516" y="106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087811" y="176200"/>
                          <a:ext cx="223166" cy="230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3007347" y="96394"/>
                          <a:ext cx="39370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390525">
                              <a:moveTo>
                                <a:pt x="312889" y="195110"/>
                              </a:moveTo>
                              <a:lnTo>
                                <a:pt x="312623" y="187388"/>
                              </a:lnTo>
                              <a:lnTo>
                                <a:pt x="311581" y="178142"/>
                              </a:lnTo>
                              <a:lnTo>
                                <a:pt x="310972" y="175120"/>
                              </a:lnTo>
                              <a:lnTo>
                                <a:pt x="310578" y="172885"/>
                              </a:lnTo>
                              <a:lnTo>
                                <a:pt x="309499" y="168490"/>
                              </a:lnTo>
                              <a:lnTo>
                                <a:pt x="258089" y="168490"/>
                              </a:lnTo>
                              <a:lnTo>
                                <a:pt x="258597" y="174980"/>
                              </a:lnTo>
                              <a:lnTo>
                                <a:pt x="258953" y="181571"/>
                              </a:lnTo>
                              <a:lnTo>
                                <a:pt x="259181" y="188277"/>
                              </a:lnTo>
                              <a:lnTo>
                                <a:pt x="259257" y="195097"/>
                              </a:lnTo>
                              <a:lnTo>
                                <a:pt x="259181" y="201917"/>
                              </a:lnTo>
                              <a:lnTo>
                                <a:pt x="258953" y="208635"/>
                              </a:lnTo>
                              <a:lnTo>
                                <a:pt x="258597" y="215226"/>
                              </a:lnTo>
                              <a:lnTo>
                                <a:pt x="258089" y="221703"/>
                              </a:lnTo>
                              <a:lnTo>
                                <a:pt x="309499" y="221703"/>
                              </a:lnTo>
                              <a:lnTo>
                                <a:pt x="310591" y="217271"/>
                              </a:lnTo>
                              <a:lnTo>
                                <a:pt x="311581" y="212039"/>
                              </a:lnTo>
                              <a:lnTo>
                                <a:pt x="312623" y="202831"/>
                              </a:lnTo>
                              <a:lnTo>
                                <a:pt x="312889" y="195110"/>
                              </a:lnTo>
                              <a:close/>
                            </a:path>
                            <a:path w="393700" h="390525">
                              <a:moveTo>
                                <a:pt x="393344" y="195097"/>
                              </a:moveTo>
                              <a:lnTo>
                                <a:pt x="388150" y="150368"/>
                              </a:lnTo>
                              <a:lnTo>
                                <a:pt x="373354" y="109296"/>
                              </a:lnTo>
                              <a:lnTo>
                                <a:pt x="350139" y="73075"/>
                              </a:lnTo>
                              <a:lnTo>
                                <a:pt x="330771" y="53873"/>
                              </a:lnTo>
                              <a:lnTo>
                                <a:pt x="330771" y="195275"/>
                              </a:lnTo>
                              <a:lnTo>
                                <a:pt x="330415" y="204876"/>
                              </a:lnTo>
                              <a:lnTo>
                                <a:pt x="306514" y="271500"/>
                              </a:lnTo>
                              <a:lnTo>
                                <a:pt x="277736" y="301091"/>
                              </a:lnTo>
                              <a:lnTo>
                                <a:pt x="241604" y="320446"/>
                              </a:lnTo>
                              <a:lnTo>
                                <a:pt x="200863" y="328104"/>
                              </a:lnTo>
                              <a:lnTo>
                                <a:pt x="158280" y="322567"/>
                              </a:lnTo>
                              <a:lnTo>
                                <a:pt x="101803" y="289140"/>
                              </a:lnTo>
                              <a:lnTo>
                                <a:pt x="68135" y="233108"/>
                              </a:lnTo>
                              <a:lnTo>
                                <a:pt x="62585" y="190868"/>
                              </a:lnTo>
                              <a:lnTo>
                                <a:pt x="70319" y="150469"/>
                              </a:lnTo>
                              <a:lnTo>
                                <a:pt x="89852" y="114655"/>
                              </a:lnTo>
                              <a:lnTo>
                                <a:pt x="119697" y="86118"/>
                              </a:lnTo>
                              <a:lnTo>
                                <a:pt x="158369" y="67614"/>
                              </a:lnTo>
                              <a:lnTo>
                                <a:pt x="196672" y="62077"/>
                              </a:lnTo>
                              <a:lnTo>
                                <a:pt x="239077" y="68884"/>
                              </a:lnTo>
                              <a:lnTo>
                                <a:pt x="275907" y="87807"/>
                              </a:lnTo>
                              <a:lnTo>
                                <a:pt x="304927" y="116649"/>
                              </a:lnTo>
                              <a:lnTo>
                                <a:pt x="323951" y="153200"/>
                              </a:lnTo>
                              <a:lnTo>
                                <a:pt x="330771" y="195275"/>
                              </a:lnTo>
                              <a:lnTo>
                                <a:pt x="330771" y="53873"/>
                              </a:lnTo>
                              <a:lnTo>
                                <a:pt x="319684" y="42862"/>
                              </a:lnTo>
                              <a:lnTo>
                                <a:pt x="283171" y="19824"/>
                              </a:lnTo>
                              <a:lnTo>
                                <a:pt x="241769" y="5156"/>
                              </a:lnTo>
                              <a:lnTo>
                                <a:pt x="196672" y="0"/>
                              </a:lnTo>
                              <a:lnTo>
                                <a:pt x="151574" y="5156"/>
                              </a:lnTo>
                              <a:lnTo>
                                <a:pt x="110185" y="19824"/>
                              </a:lnTo>
                              <a:lnTo>
                                <a:pt x="73672" y="42862"/>
                              </a:lnTo>
                              <a:lnTo>
                                <a:pt x="43205" y="73075"/>
                              </a:lnTo>
                              <a:lnTo>
                                <a:pt x="19989" y="109296"/>
                              </a:lnTo>
                              <a:lnTo>
                                <a:pt x="5194" y="150368"/>
                              </a:lnTo>
                              <a:lnTo>
                                <a:pt x="0" y="195097"/>
                              </a:lnTo>
                              <a:lnTo>
                                <a:pt x="5194" y="239839"/>
                              </a:lnTo>
                              <a:lnTo>
                                <a:pt x="19989" y="280911"/>
                              </a:lnTo>
                              <a:lnTo>
                                <a:pt x="43205" y="317131"/>
                              </a:lnTo>
                              <a:lnTo>
                                <a:pt x="73672" y="347345"/>
                              </a:lnTo>
                              <a:lnTo>
                                <a:pt x="110185" y="370382"/>
                              </a:lnTo>
                              <a:lnTo>
                                <a:pt x="151574" y="385051"/>
                              </a:lnTo>
                              <a:lnTo>
                                <a:pt x="196672" y="390207"/>
                              </a:lnTo>
                              <a:lnTo>
                                <a:pt x="241769" y="385051"/>
                              </a:lnTo>
                              <a:lnTo>
                                <a:pt x="283171" y="370382"/>
                              </a:lnTo>
                              <a:lnTo>
                                <a:pt x="319684" y="347345"/>
                              </a:lnTo>
                              <a:lnTo>
                                <a:pt x="350139" y="317131"/>
                              </a:lnTo>
                              <a:lnTo>
                                <a:pt x="373354" y="280911"/>
                              </a:lnTo>
                              <a:lnTo>
                                <a:pt x="388150" y="239839"/>
                              </a:lnTo>
                              <a:lnTo>
                                <a:pt x="393344" y="195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.48pt;margin-top:742.559875pt;width:611.550pt;height:49.45pt;mso-position-horizontal-relative:page;mso-position-vertical-relative:page;z-index:-15823360" id="docshapegroup1" coordorigin="10,14851" coordsize="12231,989">
              <v:rect style="position:absolute;left:9;top:14851;width:12231;height:989" id="docshape2" filled="true" fillcolor="#86d7d7" stroked="false">
                <v:fill type="solid"/>
              </v:rect>
              <v:shape style="position:absolute;left:319;top:14983;width:665;height:665" id="docshape3" coordorigin="319,14983" coordsize="665,665" path="m652,14983l576,14992,506,15017,444,15056,392,15108,353,15169,328,15239,319,15315,328,15391,353,15461,392,15523,444,15574,506,15614,576,15639,652,15647,728,15639,798,15614,860,15574,911,15523,939,15479,499,15479,477,15475,460,15463,448,15446,444,15425,444,15224,488,15224,445,15199,451,15180,463,15165,479,15155,499,15152,939,15152,911,15108,860,15056,798,15017,728,14992,652,14983xm970,15223l860,15223,860,15425,855,15446,844,15463,826,15475,805,15479,939,15479,950,15461,975,15391,984,15315,975,15239,970,15223xm488,15224l444,15224,618,15323,634,15329,652,15332,669,15329,686,15323,708,15310,652,15310,640,15308,628,15304,488,15224xm939,15152l805,15152,824,15155,841,15165,853,15179,859,15198,787,15239,675,15304,664,15308,652,15310,708,15310,860,15223,970,15223,950,15169,939,15152xe" filled="true" fillcolor="#ffffff" stroked="false">
                <v:path arrowok="t"/>
                <v:fill type="solid"/>
              </v:shape>
              <v:shape style="position:absolute;left:4872;top:15128;width:352;height:364" type="#_x0000_t75" id="docshape4" stroked="false">
                <v:imagedata r:id="rId1" o:title=""/>
              </v:shape>
              <v:shape style="position:absolute;left:4745;top:15003;width:620;height:615" id="docshape5" coordorigin="4746,15003" coordsize="620,615" path="m5238,15310l5238,15298,5236,15284,5235,15279,5235,15275,5233,15268,5152,15268,5153,15279,5153,15289,5154,15299,5154,15310,5154,15321,5153,15332,5153,15342,5152,15352,5233,15352,5235,15345,5236,15337,5238,15322,5238,15310xm5365,15310l5357,15240,5334,15175,5297,15118,5280,15101,5266,15088,5266,15311,5266,15326,5264,15341,5262,15355,5258,15370,5228,15431,5183,15477,5126,15508,5062,15520,4995,15511,4947,15490,4906,15458,4874,15418,4853,15370,4844,15304,4856,15240,4887,15184,4934,15139,4995,15109,5010,15106,5025,15103,5040,15101,5055,15101,5122,15111,5180,15141,5226,15187,5256,15244,5266,15311,5266,15088,5249,15070,5192,15034,5126,15011,5055,15003,4984,15011,4919,15034,4862,15070,4814,15118,4777,15175,4754,15240,4746,15310,4754,15381,4777,15445,4814,15502,4862,15550,4919,15586,4984,15609,5055,15617,5126,15609,5192,15586,5249,15550,5280,15520,5297,15502,5334,15445,5357,15381,5365,15310xe" filled="true" fillcolor="#ffffff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3632">
              <wp:simplePos x="0" y="0"/>
              <wp:positionH relativeFrom="page">
                <wp:posOffset>693521</wp:posOffset>
              </wp:positionH>
              <wp:positionV relativeFrom="page">
                <wp:posOffset>9488111</wp:posOffset>
              </wp:positionV>
              <wp:extent cx="2085339" cy="43116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085339" cy="431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Arial Black"/>
                              <w:sz w:val="22"/>
                            </w:rPr>
                          </w:pPr>
                          <w:r>
                            <w:rPr>
                              <w:rFonts w:ascii="Arial Black"/>
                              <w:color w:val="2A7CE0"/>
                              <w:spacing w:val="-2"/>
                              <w:sz w:val="22"/>
                            </w:rPr>
                            <w:t>Email</w:t>
                          </w:r>
                        </w:p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rFonts w:ascii="Arial Black"/>
                              <w:sz w:val="22"/>
                            </w:rPr>
                          </w:pPr>
                          <w:hyperlink r:id="rId2">
                            <w:r>
                              <w:rPr>
                                <w:rFonts w:ascii="Arial Black"/>
                                <w:color w:val="FFFFFF"/>
                                <w:spacing w:val="-7"/>
                                <w:sz w:val="22"/>
                                <w:u w:val="single" w:color="FFFFFF"/>
                              </w:rPr>
                              <w:t>student.reporting@gov.bc.ca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4.608002pt;margin-top:747.095398pt;width:164.2pt;height:33.950pt;mso-position-horizontal-relative:page;mso-position-vertical-relative:page;z-index:-15822848" type="#_x0000_t202" id="docshape6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Arial Black"/>
                        <w:sz w:val="22"/>
                      </w:rPr>
                    </w:pPr>
                    <w:r>
                      <w:rPr>
                        <w:rFonts w:ascii="Arial Black"/>
                        <w:color w:val="2A7CE0"/>
                        <w:spacing w:val="-2"/>
                        <w:sz w:val="22"/>
                      </w:rPr>
                      <w:t>Email</w:t>
                    </w:r>
                  </w:p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Arial Black"/>
                        <w:sz w:val="22"/>
                      </w:rPr>
                    </w:pPr>
                    <w:hyperlink r:id="rId2">
                      <w:r>
                        <w:rPr>
                          <w:rFonts w:ascii="Arial Black"/>
                          <w:color w:val="FFFFFF"/>
                          <w:spacing w:val="-7"/>
                          <w:sz w:val="22"/>
                          <w:u w:val="single" w:color="FFFFFF"/>
                        </w:rPr>
                        <w:t>student.reporting@gov.bc.ca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4144">
              <wp:simplePos x="0" y="0"/>
              <wp:positionH relativeFrom="page">
                <wp:posOffset>3488816</wp:posOffset>
              </wp:positionH>
              <wp:positionV relativeFrom="page">
                <wp:posOffset>9488111</wp:posOffset>
              </wp:positionV>
              <wp:extent cx="2109470" cy="43116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109470" cy="431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Arial Black"/>
                              <w:sz w:val="22"/>
                            </w:rPr>
                          </w:pPr>
                          <w:r>
                            <w:rPr>
                              <w:rFonts w:ascii="Arial Black"/>
                              <w:color w:val="2A7CE0"/>
                              <w:spacing w:val="-2"/>
                              <w:sz w:val="22"/>
                            </w:rPr>
                            <w:t>Website</w:t>
                          </w:r>
                        </w:p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rFonts w:ascii="Arial Black"/>
                              <w:sz w:val="22"/>
                            </w:rPr>
                          </w:pPr>
                          <w:hyperlink r:id="rId3">
                            <w:r>
                              <w:rPr>
                                <w:rFonts w:ascii="Arial Black"/>
                                <w:color w:val="FFFFFF"/>
                                <w:spacing w:val="-6"/>
                                <w:sz w:val="22"/>
                                <w:u w:val="single" w:color="FFFFFF"/>
                              </w:rPr>
                              <w:t>https://curriculum.gov.bc.ca/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4.709991pt;margin-top:747.095398pt;width:166.1pt;height:33.950pt;mso-position-horizontal-relative:page;mso-position-vertical-relative:page;z-index:-15822336" type="#_x0000_t202" id="docshape7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Arial Black"/>
                        <w:sz w:val="22"/>
                      </w:rPr>
                    </w:pPr>
                    <w:r>
                      <w:rPr>
                        <w:rFonts w:ascii="Arial Black"/>
                        <w:color w:val="2A7CE0"/>
                        <w:spacing w:val="-2"/>
                        <w:sz w:val="22"/>
                      </w:rPr>
                      <w:t>Website</w:t>
                    </w:r>
                  </w:p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Arial Black"/>
                        <w:sz w:val="22"/>
                      </w:rPr>
                    </w:pPr>
                    <w:hyperlink r:id="rId3">
                      <w:r>
                        <w:rPr>
                          <w:rFonts w:ascii="Arial Black"/>
                          <w:color w:val="FFFFFF"/>
                          <w:spacing w:val="-6"/>
                          <w:sz w:val="22"/>
                          <w:u w:val="single" w:color="FFFFFF"/>
                        </w:rPr>
                        <w:t>https://curriculum.gov.bc.ca/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89" w:hanging="27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6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2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6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3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12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88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18"/>
      <w:outlineLvl w:val="1"/>
    </w:pPr>
    <w:rPr>
      <w:rFonts w:ascii="Arial Black" w:hAnsi="Arial Black" w:eastAsia="Arial Black" w:cs="Arial Black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5"/>
      <w:ind w:left="704" w:right="5898"/>
    </w:pPr>
    <w:rPr>
      <w:rFonts w:ascii="Arial Black" w:hAnsi="Arial Black" w:eastAsia="Arial Black" w:cs="Arial Black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89" w:right="610" w:hanging="272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1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tudent.reporting@gov.bc.ca" TargetMode="External"/><Relationship Id="rId3" Type="http://schemas.openxmlformats.org/officeDocument/2006/relationships/hyperlink" Target="https://curriculum.gov.bc.ca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Renee ECC:EX</dc:creator>
  <dc:title>Parenting one pager</dc:title>
  <dcterms:created xsi:type="dcterms:W3CDTF">2023-09-12T15:18:07Z</dcterms:created>
  <dcterms:modified xsi:type="dcterms:W3CDTF">2023-09-12T15:18:07Z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PowerPoint® for Microsoft 365</vt:lpwstr>
  </property>
</Properties>
</file>